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6212" w14:textId="238522EE" w:rsidR="00FC7092" w:rsidRDefault="00FC7092" w:rsidP="00FC7092">
      <w:pPr>
        <w:spacing w:line="240" w:lineRule="auto"/>
        <w:ind w:left="709"/>
        <w:rPr>
          <w:rFonts w:ascii="Times New Roman" w:hAnsi="Times New Roman"/>
          <w:b/>
          <w:sz w:val="28"/>
          <w:szCs w:val="28"/>
        </w:rPr>
      </w:pPr>
      <w:r w:rsidRPr="00FC7092">
        <w:rPr>
          <w:noProof/>
        </w:rPr>
        <w:drawing>
          <wp:inline distT="0" distB="0" distL="0" distR="0" wp14:anchorId="4E1E68F0" wp14:editId="57665D07">
            <wp:extent cx="5943600" cy="6845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684530"/>
                    </a:xfrm>
                    <a:prstGeom prst="rect">
                      <a:avLst/>
                    </a:prstGeom>
                    <a:noFill/>
                    <a:ln>
                      <a:noFill/>
                    </a:ln>
                  </pic:spPr>
                </pic:pic>
              </a:graphicData>
            </a:graphic>
          </wp:inline>
        </w:drawing>
      </w:r>
    </w:p>
    <w:p w14:paraId="37FFEDA6" w14:textId="7E1CF6C2" w:rsidR="00D56C0D" w:rsidRPr="00122EC3" w:rsidRDefault="00D56C0D" w:rsidP="00D56C0D">
      <w:pPr>
        <w:spacing w:line="240" w:lineRule="auto"/>
        <w:ind w:left="709"/>
        <w:jc w:val="center"/>
        <w:rPr>
          <w:rFonts w:ascii="Times New Roman" w:hAnsi="Times New Roman"/>
          <w:b/>
          <w:sz w:val="28"/>
          <w:szCs w:val="28"/>
        </w:rPr>
      </w:pPr>
      <w:r>
        <w:rPr>
          <w:rFonts w:ascii="Times New Roman" w:hAnsi="Times New Roman"/>
          <w:b/>
          <w:sz w:val="28"/>
          <w:szCs w:val="28"/>
        </w:rPr>
        <w:t>A N U N Ț</w:t>
      </w:r>
    </w:p>
    <w:p w14:paraId="704CC205" w14:textId="77777777" w:rsidR="00D56C0D" w:rsidRPr="00AB69E5" w:rsidRDefault="00D56C0D" w:rsidP="00D56C0D">
      <w:pPr>
        <w:spacing w:after="0"/>
        <w:ind w:firstLine="708"/>
        <w:jc w:val="both"/>
        <w:rPr>
          <w:rFonts w:ascii="Times New Roman" w:hAnsi="Times New Roman"/>
          <w:sz w:val="24"/>
          <w:szCs w:val="24"/>
        </w:rPr>
      </w:pPr>
      <w:r w:rsidRPr="002554EA">
        <w:rPr>
          <w:rFonts w:ascii="Times New Roman" w:hAnsi="Times New Roman"/>
          <w:sz w:val="24"/>
          <w:szCs w:val="24"/>
        </w:rPr>
        <w:t xml:space="preserve">Spitalul </w:t>
      </w:r>
      <w:r>
        <w:rPr>
          <w:rFonts w:ascii="Times New Roman" w:hAnsi="Times New Roman"/>
          <w:sz w:val="24"/>
          <w:szCs w:val="24"/>
        </w:rPr>
        <w:t>Orăș</w:t>
      </w:r>
      <w:r w:rsidRPr="002554EA">
        <w:rPr>
          <w:rFonts w:ascii="Times New Roman" w:hAnsi="Times New Roman"/>
          <w:sz w:val="24"/>
          <w:szCs w:val="24"/>
        </w:rPr>
        <w:t>enesc Lipova</w:t>
      </w:r>
      <w:r w:rsidRPr="00AB69E5">
        <w:rPr>
          <w:rFonts w:ascii="Times New Roman" w:hAnsi="Times New Roman"/>
          <w:sz w:val="24"/>
          <w:szCs w:val="24"/>
        </w:rPr>
        <w:t xml:space="preserve"> cu sediul în </w:t>
      </w:r>
      <w:r>
        <w:rPr>
          <w:rFonts w:ascii="Times New Roman" w:hAnsi="Times New Roman"/>
          <w:sz w:val="24"/>
          <w:szCs w:val="24"/>
        </w:rPr>
        <w:t>Lipova, Str. Aurel Vânătu, nr. 11,</w:t>
      </w:r>
      <w:r w:rsidRPr="00AB69E5">
        <w:rPr>
          <w:rFonts w:ascii="Times New Roman" w:hAnsi="Times New Roman"/>
          <w:sz w:val="24"/>
          <w:szCs w:val="24"/>
        </w:rPr>
        <w:t xml:space="preserve"> jud. </w:t>
      </w:r>
      <w:r>
        <w:rPr>
          <w:rFonts w:ascii="Times New Roman" w:hAnsi="Times New Roman"/>
          <w:sz w:val="24"/>
          <w:szCs w:val="24"/>
        </w:rPr>
        <w:t>Arad</w:t>
      </w:r>
      <w:r w:rsidRPr="00AB69E5">
        <w:rPr>
          <w:rFonts w:ascii="Times New Roman" w:hAnsi="Times New Roman"/>
          <w:sz w:val="24"/>
          <w:szCs w:val="24"/>
        </w:rPr>
        <w:t xml:space="preserve">, </w:t>
      </w:r>
      <w:r>
        <w:rPr>
          <w:rFonts w:ascii="Times New Roman" w:hAnsi="Times New Roman"/>
          <w:sz w:val="24"/>
          <w:szCs w:val="24"/>
        </w:rPr>
        <w:t>organizează</w:t>
      </w:r>
      <w:r w:rsidRPr="00AB69E5">
        <w:rPr>
          <w:rFonts w:ascii="Times New Roman" w:hAnsi="Times New Roman"/>
          <w:sz w:val="24"/>
          <w:szCs w:val="24"/>
        </w:rPr>
        <w:t xml:space="preserve"> concurs pentru ocuparea </w:t>
      </w:r>
      <w:r>
        <w:rPr>
          <w:rFonts w:ascii="Times New Roman" w:hAnsi="Times New Roman"/>
          <w:sz w:val="24"/>
          <w:szCs w:val="24"/>
        </w:rPr>
        <w:t>unor funcții contractual vacante î</w:t>
      </w:r>
      <w:r w:rsidRPr="00AB69E5">
        <w:rPr>
          <w:rFonts w:ascii="Times New Roman" w:hAnsi="Times New Roman"/>
          <w:sz w:val="24"/>
          <w:szCs w:val="24"/>
        </w:rPr>
        <w:t xml:space="preserve">n conformitate cu prevederile </w:t>
      </w:r>
      <w:r w:rsidRPr="006B6E06">
        <w:rPr>
          <w:rFonts w:ascii="Times New Roman" w:hAnsi="Times New Roman"/>
          <w:sz w:val="24"/>
          <w:szCs w:val="24"/>
        </w:rPr>
        <w:t>Ordin</w:t>
      </w:r>
      <w:r>
        <w:rPr>
          <w:rFonts w:ascii="Times New Roman" w:hAnsi="Times New Roman"/>
          <w:sz w:val="24"/>
          <w:szCs w:val="24"/>
        </w:rPr>
        <w:t xml:space="preserve">ului </w:t>
      </w:r>
      <w:r w:rsidRPr="006B6E06">
        <w:rPr>
          <w:rFonts w:ascii="Times New Roman" w:hAnsi="Times New Roman"/>
          <w:sz w:val="24"/>
          <w:szCs w:val="24"/>
        </w:rPr>
        <w:t>166/2023</w:t>
      </w:r>
      <w:r>
        <w:rPr>
          <w:rFonts w:ascii="Times New Roman" w:hAnsi="Times New Roman"/>
          <w:sz w:val="24"/>
          <w:szCs w:val="24"/>
        </w:rPr>
        <w:t xml:space="preserve"> ce a fost</w:t>
      </w:r>
      <w:r w:rsidRPr="006B6E06">
        <w:t xml:space="preserve"> </w:t>
      </w:r>
      <w:r w:rsidRPr="006B6E06">
        <w:rPr>
          <w:rFonts w:ascii="Times New Roman" w:hAnsi="Times New Roman"/>
          <w:sz w:val="24"/>
          <w:szCs w:val="24"/>
        </w:rPr>
        <w:t>publicat în Monitorul Oficial, Partea I nr. 68 din 26 ianuarie 2023</w:t>
      </w:r>
      <w:r>
        <w:rPr>
          <w:rFonts w:ascii="Times New Roman" w:hAnsi="Times New Roman"/>
          <w:sz w:val="24"/>
          <w:szCs w:val="24"/>
        </w:rPr>
        <w:t>,</w:t>
      </w:r>
      <w:r w:rsidRPr="00AB69E5">
        <w:rPr>
          <w:rFonts w:ascii="Times New Roman" w:hAnsi="Times New Roman"/>
          <w:sz w:val="24"/>
          <w:szCs w:val="24"/>
        </w:rPr>
        <w:t xml:space="preserve"> după cum urmează:</w:t>
      </w:r>
    </w:p>
    <w:p w14:paraId="4BBC31B4" w14:textId="77777777" w:rsidR="00D56C0D" w:rsidRPr="00AB69E5" w:rsidRDefault="00D56C0D" w:rsidP="00D56C0D">
      <w:pPr>
        <w:spacing w:after="0"/>
        <w:ind w:firstLine="708"/>
        <w:jc w:val="both"/>
        <w:rPr>
          <w:rFonts w:ascii="Times New Roman" w:hAnsi="Times New Roman"/>
          <w:sz w:val="24"/>
          <w:szCs w:val="24"/>
        </w:rPr>
      </w:pPr>
    </w:p>
    <w:p w14:paraId="0DCB91D9"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DENUMIREA POSTULUI:</w:t>
      </w:r>
      <w:r w:rsidRPr="00B9195F">
        <w:rPr>
          <w:rFonts w:ascii="Times New Roman" w:hAnsi="Times New Roman"/>
          <w:sz w:val="24"/>
          <w:szCs w:val="24"/>
        </w:rPr>
        <w:t xml:space="preserve"> Medic specialist medicină de laborator</w:t>
      </w:r>
    </w:p>
    <w:p w14:paraId="55A6E1EF"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NUMĂRUL POSTURILOR:</w:t>
      </w:r>
      <w:r w:rsidRPr="00B9195F">
        <w:rPr>
          <w:rFonts w:ascii="Times New Roman" w:hAnsi="Times New Roman"/>
          <w:sz w:val="24"/>
          <w:szCs w:val="24"/>
        </w:rPr>
        <w:t xml:space="preserve"> 1 post vacant</w:t>
      </w:r>
    </w:p>
    <w:p w14:paraId="7E367F30"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NIVELUL POSTULUI:</w:t>
      </w:r>
      <w:r w:rsidRPr="00B9195F">
        <w:rPr>
          <w:rFonts w:ascii="Times New Roman" w:hAnsi="Times New Roman"/>
          <w:sz w:val="24"/>
          <w:szCs w:val="24"/>
        </w:rPr>
        <w:t xml:space="preserve"> funcție de execuție</w:t>
      </w:r>
    </w:p>
    <w:p w14:paraId="0BBA4DD3"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COMPARTIMENT:</w:t>
      </w:r>
      <w:r w:rsidRPr="00B9195F">
        <w:rPr>
          <w:rFonts w:ascii="Times New Roman" w:hAnsi="Times New Roman"/>
          <w:sz w:val="24"/>
          <w:szCs w:val="24"/>
        </w:rPr>
        <w:t xml:space="preserve"> Laboratorul de analize medicale</w:t>
      </w:r>
    </w:p>
    <w:p w14:paraId="05485506"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DURATA TIMPULUI DE LUCRU</w:t>
      </w:r>
      <w:r w:rsidRPr="00B9195F">
        <w:rPr>
          <w:rFonts w:ascii="Times New Roman" w:hAnsi="Times New Roman"/>
          <w:sz w:val="24"/>
          <w:szCs w:val="24"/>
        </w:rPr>
        <w:t>: 7 ore pe zi; 35 de ore pe săptămână</w:t>
      </w:r>
    </w:p>
    <w:p w14:paraId="42F27197"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PERIOADA:</w:t>
      </w:r>
      <w:r w:rsidRPr="00B9195F">
        <w:rPr>
          <w:rFonts w:ascii="Times New Roman" w:hAnsi="Times New Roman"/>
          <w:sz w:val="24"/>
          <w:szCs w:val="24"/>
        </w:rPr>
        <w:t xml:space="preserve"> nedeterminată</w:t>
      </w:r>
    </w:p>
    <w:p w14:paraId="69FC8059" w14:textId="77777777" w:rsidR="00D56C0D" w:rsidRPr="00B9195F" w:rsidRDefault="00D56C0D" w:rsidP="00D56C0D">
      <w:pPr>
        <w:spacing w:after="0"/>
        <w:jc w:val="both"/>
        <w:rPr>
          <w:rFonts w:ascii="Times New Roman" w:hAnsi="Times New Roman"/>
          <w:sz w:val="24"/>
          <w:szCs w:val="24"/>
        </w:rPr>
      </w:pPr>
    </w:p>
    <w:p w14:paraId="16D4D603"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DENUMIREA POSTULUI:</w:t>
      </w:r>
      <w:r w:rsidRPr="00B9195F">
        <w:rPr>
          <w:rFonts w:ascii="Times New Roman" w:hAnsi="Times New Roman"/>
          <w:sz w:val="24"/>
          <w:szCs w:val="24"/>
        </w:rPr>
        <w:t xml:space="preserve"> Medic Primar șef secție</w:t>
      </w:r>
    </w:p>
    <w:p w14:paraId="7E22F858"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NUMĂRUL POSTURILOR:</w:t>
      </w:r>
      <w:r w:rsidRPr="00B9195F">
        <w:rPr>
          <w:rFonts w:ascii="Times New Roman" w:hAnsi="Times New Roman"/>
          <w:sz w:val="24"/>
          <w:szCs w:val="24"/>
        </w:rPr>
        <w:t xml:space="preserve"> 1 post vacant</w:t>
      </w:r>
    </w:p>
    <w:p w14:paraId="1E9E3E35"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NIVELUL POSTULUI:</w:t>
      </w:r>
      <w:r w:rsidRPr="00B9195F">
        <w:rPr>
          <w:rFonts w:ascii="Times New Roman" w:hAnsi="Times New Roman"/>
          <w:sz w:val="24"/>
          <w:szCs w:val="24"/>
        </w:rPr>
        <w:t xml:space="preserve"> funcție de conducere</w:t>
      </w:r>
    </w:p>
    <w:p w14:paraId="37C54302"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COMPARTIMENT:</w:t>
      </w:r>
      <w:r w:rsidRPr="00B9195F">
        <w:rPr>
          <w:rFonts w:ascii="Times New Roman" w:hAnsi="Times New Roman"/>
          <w:sz w:val="24"/>
          <w:szCs w:val="24"/>
        </w:rPr>
        <w:t xml:space="preserve"> Secția Recuperare Medicală</w:t>
      </w:r>
    </w:p>
    <w:p w14:paraId="25A86FB5"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DURATA TIMPULUI DE LUCRU</w:t>
      </w:r>
      <w:r w:rsidRPr="00B9195F">
        <w:rPr>
          <w:rFonts w:ascii="Times New Roman" w:hAnsi="Times New Roman"/>
          <w:sz w:val="24"/>
          <w:szCs w:val="24"/>
        </w:rPr>
        <w:t>: 7 ore pe zi; 35 de ore pe săptămână</w:t>
      </w:r>
    </w:p>
    <w:p w14:paraId="49D22D46" w14:textId="77777777" w:rsidR="00D56C0D" w:rsidRPr="00B9195F" w:rsidRDefault="00D56C0D" w:rsidP="00D56C0D">
      <w:pPr>
        <w:widowControl w:val="0"/>
        <w:spacing w:after="0"/>
        <w:contextualSpacing/>
        <w:jc w:val="both"/>
        <w:rPr>
          <w:rFonts w:ascii="Times New Roman" w:hAnsi="Times New Roman"/>
          <w:sz w:val="24"/>
          <w:szCs w:val="24"/>
        </w:rPr>
      </w:pPr>
      <w:r w:rsidRPr="00B9195F">
        <w:rPr>
          <w:rFonts w:ascii="Times New Roman" w:hAnsi="Times New Roman"/>
          <w:b/>
          <w:bCs/>
          <w:sz w:val="24"/>
          <w:szCs w:val="24"/>
        </w:rPr>
        <w:t>PERIOADA:</w:t>
      </w:r>
      <w:r w:rsidRPr="00B9195F">
        <w:rPr>
          <w:rFonts w:ascii="Times New Roman" w:hAnsi="Times New Roman"/>
          <w:sz w:val="24"/>
          <w:szCs w:val="24"/>
        </w:rPr>
        <w:t xml:space="preserve"> nedeterminată</w:t>
      </w:r>
    </w:p>
    <w:p w14:paraId="1F1FAAF3" w14:textId="77777777" w:rsidR="00D56C0D" w:rsidRPr="00AB69E5" w:rsidRDefault="00D56C0D" w:rsidP="00D56C0D">
      <w:pPr>
        <w:spacing w:after="0"/>
        <w:jc w:val="both"/>
        <w:rPr>
          <w:rFonts w:ascii="Times New Roman" w:hAnsi="Times New Roman"/>
          <w:sz w:val="24"/>
          <w:szCs w:val="24"/>
        </w:rPr>
      </w:pPr>
    </w:p>
    <w:p w14:paraId="1CEE01EC" w14:textId="77777777" w:rsidR="00D56C0D" w:rsidRDefault="00D56C0D" w:rsidP="00D56C0D">
      <w:pPr>
        <w:spacing w:after="0"/>
        <w:ind w:firstLine="708"/>
        <w:jc w:val="both"/>
        <w:rPr>
          <w:rFonts w:ascii="Times New Roman" w:hAnsi="Times New Roman"/>
          <w:sz w:val="24"/>
          <w:szCs w:val="24"/>
        </w:rPr>
      </w:pPr>
      <w:r w:rsidRPr="00AB69E5">
        <w:rPr>
          <w:rFonts w:ascii="Times New Roman" w:hAnsi="Times New Roman"/>
          <w:b/>
          <w:sz w:val="24"/>
          <w:szCs w:val="24"/>
        </w:rPr>
        <w:t>Condiţiile generale de participare</w:t>
      </w:r>
      <w:r>
        <w:rPr>
          <w:rFonts w:ascii="Times New Roman" w:hAnsi="Times New Roman"/>
          <w:sz w:val="24"/>
          <w:szCs w:val="24"/>
        </w:rPr>
        <w:t xml:space="preserve"> sunt:</w:t>
      </w:r>
    </w:p>
    <w:p w14:paraId="71CC85CF" w14:textId="77777777" w:rsidR="00D56C0D" w:rsidRPr="00AB69E5" w:rsidRDefault="00D56C0D" w:rsidP="00D56C0D">
      <w:pPr>
        <w:spacing w:after="0"/>
        <w:ind w:firstLine="708"/>
        <w:jc w:val="both"/>
        <w:rPr>
          <w:rFonts w:ascii="Times New Roman" w:hAnsi="Times New Roman"/>
          <w:sz w:val="24"/>
          <w:szCs w:val="24"/>
        </w:rPr>
      </w:pPr>
    </w:p>
    <w:p w14:paraId="4E36568D" w14:textId="77777777" w:rsidR="00D56C0D" w:rsidRPr="006B6E06"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14:paraId="15A33EE9" w14:textId="77777777" w:rsidR="00D56C0D" w:rsidRPr="006B6E06" w:rsidRDefault="00D56C0D" w:rsidP="00D56C0D">
      <w:pPr>
        <w:spacing w:after="0"/>
        <w:ind w:firstLine="708"/>
        <w:jc w:val="both"/>
        <w:rPr>
          <w:rFonts w:ascii="Times New Roman" w:hAnsi="Times New Roman"/>
          <w:sz w:val="24"/>
          <w:szCs w:val="24"/>
        </w:rPr>
      </w:pPr>
    </w:p>
    <w:p w14:paraId="32B12266" w14:textId="77777777" w:rsidR="00D56C0D" w:rsidRPr="006B6E06"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t>b) cunoaşte limba română, scris şi vorbit;</w:t>
      </w:r>
    </w:p>
    <w:p w14:paraId="50816DE8" w14:textId="77777777" w:rsidR="00D56C0D" w:rsidRPr="006B6E06" w:rsidRDefault="00D56C0D" w:rsidP="00D56C0D">
      <w:pPr>
        <w:spacing w:after="0"/>
        <w:ind w:firstLine="708"/>
        <w:jc w:val="both"/>
        <w:rPr>
          <w:rFonts w:ascii="Times New Roman" w:hAnsi="Times New Roman"/>
          <w:sz w:val="24"/>
          <w:szCs w:val="24"/>
        </w:rPr>
      </w:pPr>
    </w:p>
    <w:p w14:paraId="106248BB" w14:textId="77777777" w:rsidR="00D56C0D" w:rsidRPr="006B6E06"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t>c) are capacitate de muncă în conformitate cu prevederile Legii nr. 53/2003 - Codul muncii, republicată, cu modificările şi completările ulterioare;</w:t>
      </w:r>
    </w:p>
    <w:p w14:paraId="258CF38B" w14:textId="77777777" w:rsidR="00D56C0D" w:rsidRPr="006B6E06" w:rsidRDefault="00D56C0D" w:rsidP="00D56C0D">
      <w:pPr>
        <w:spacing w:after="0"/>
        <w:ind w:firstLine="708"/>
        <w:jc w:val="both"/>
        <w:rPr>
          <w:rFonts w:ascii="Times New Roman" w:hAnsi="Times New Roman"/>
          <w:sz w:val="24"/>
          <w:szCs w:val="24"/>
        </w:rPr>
      </w:pPr>
    </w:p>
    <w:p w14:paraId="2B67EB85" w14:textId="77777777" w:rsidR="00D56C0D" w:rsidRPr="006B6E06"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14:paraId="4CC326DB" w14:textId="77777777" w:rsidR="00D56C0D" w:rsidRPr="006B6E06" w:rsidRDefault="00D56C0D" w:rsidP="00D56C0D">
      <w:pPr>
        <w:spacing w:after="0"/>
        <w:ind w:firstLine="708"/>
        <w:jc w:val="both"/>
        <w:rPr>
          <w:rFonts w:ascii="Times New Roman" w:hAnsi="Times New Roman"/>
          <w:sz w:val="24"/>
          <w:szCs w:val="24"/>
        </w:rPr>
      </w:pPr>
    </w:p>
    <w:p w14:paraId="75B67BB8" w14:textId="77777777" w:rsidR="00D56C0D" w:rsidRPr="006B6E06"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14:paraId="74B52BB7" w14:textId="77777777" w:rsidR="00D56C0D" w:rsidRPr="006B6E06" w:rsidRDefault="00D56C0D" w:rsidP="00D56C0D">
      <w:pPr>
        <w:spacing w:after="0"/>
        <w:ind w:firstLine="708"/>
        <w:jc w:val="both"/>
        <w:rPr>
          <w:rFonts w:ascii="Times New Roman" w:hAnsi="Times New Roman"/>
          <w:sz w:val="24"/>
          <w:szCs w:val="24"/>
        </w:rPr>
      </w:pPr>
    </w:p>
    <w:p w14:paraId="655AFEA5" w14:textId="77777777" w:rsidR="00D56C0D" w:rsidRPr="006B6E06"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lastRenderedPageBreak/>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6EE7E0D2" w14:textId="77777777" w:rsidR="00D56C0D" w:rsidRPr="006B6E06" w:rsidRDefault="00D56C0D" w:rsidP="00D56C0D">
      <w:pPr>
        <w:spacing w:after="0"/>
        <w:ind w:firstLine="708"/>
        <w:jc w:val="both"/>
        <w:rPr>
          <w:rFonts w:ascii="Times New Roman" w:hAnsi="Times New Roman"/>
          <w:sz w:val="24"/>
          <w:szCs w:val="24"/>
        </w:rPr>
      </w:pPr>
    </w:p>
    <w:p w14:paraId="50A8D32C" w14:textId="77777777" w:rsidR="00D56C0D" w:rsidRPr="006B6E06"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77BA14A0" w14:textId="77777777" w:rsidR="00D56C0D" w:rsidRPr="006B6E06" w:rsidRDefault="00D56C0D" w:rsidP="00D56C0D">
      <w:pPr>
        <w:spacing w:after="0"/>
        <w:ind w:firstLine="708"/>
        <w:jc w:val="both"/>
        <w:rPr>
          <w:rFonts w:ascii="Times New Roman" w:hAnsi="Times New Roman"/>
          <w:sz w:val="24"/>
          <w:szCs w:val="24"/>
        </w:rPr>
      </w:pPr>
    </w:p>
    <w:p w14:paraId="38B62F91" w14:textId="77777777" w:rsidR="00D56C0D" w:rsidRDefault="00D56C0D" w:rsidP="00D56C0D">
      <w:pPr>
        <w:spacing w:after="0"/>
        <w:ind w:firstLine="708"/>
        <w:jc w:val="both"/>
        <w:rPr>
          <w:rFonts w:ascii="Times New Roman" w:hAnsi="Times New Roman"/>
          <w:sz w:val="24"/>
          <w:szCs w:val="24"/>
        </w:rPr>
      </w:pPr>
      <w:r w:rsidRPr="006B6E06">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14:paraId="404BA7D1" w14:textId="77777777" w:rsidR="00D56C0D" w:rsidRDefault="00D56C0D" w:rsidP="00D56C0D">
      <w:pPr>
        <w:spacing w:after="0"/>
        <w:ind w:firstLine="708"/>
        <w:jc w:val="both"/>
        <w:rPr>
          <w:rFonts w:ascii="Times New Roman" w:hAnsi="Times New Roman"/>
          <w:sz w:val="24"/>
          <w:szCs w:val="24"/>
        </w:rPr>
      </w:pPr>
      <w:r>
        <w:rPr>
          <w:rFonts w:ascii="Times New Roman" w:hAnsi="Times New Roman"/>
          <w:sz w:val="24"/>
          <w:szCs w:val="24"/>
        </w:rPr>
        <w:t xml:space="preserve">i) </w:t>
      </w:r>
      <w:r>
        <w:rPr>
          <w:rFonts w:ascii="Verdana" w:hAnsi="Verdana"/>
          <w:color w:val="000000"/>
          <w:sz w:val="18"/>
          <w:szCs w:val="18"/>
          <w:shd w:val="clear" w:color="auto" w:fill="FFFFFF"/>
        </w:rPr>
        <w:t>persoana să aibă capacitate deplină de exercițiu;</w:t>
      </w:r>
    </w:p>
    <w:p w14:paraId="3171C41C" w14:textId="77777777" w:rsidR="00D56C0D" w:rsidRPr="00AB69E5" w:rsidRDefault="00D56C0D" w:rsidP="00D56C0D">
      <w:pPr>
        <w:spacing w:after="0"/>
        <w:jc w:val="both"/>
        <w:rPr>
          <w:rFonts w:ascii="Times New Roman" w:hAnsi="Times New Roman"/>
          <w:b/>
          <w:sz w:val="24"/>
          <w:szCs w:val="24"/>
        </w:rPr>
      </w:pPr>
    </w:p>
    <w:p w14:paraId="747D2F13" w14:textId="77777777" w:rsidR="00D56C0D" w:rsidRPr="00AB69E5" w:rsidRDefault="00D56C0D" w:rsidP="00D56C0D">
      <w:pPr>
        <w:spacing w:after="0"/>
        <w:ind w:firstLine="708"/>
        <w:jc w:val="both"/>
        <w:rPr>
          <w:rFonts w:ascii="Times New Roman" w:hAnsi="Times New Roman"/>
          <w:sz w:val="24"/>
          <w:szCs w:val="24"/>
        </w:rPr>
      </w:pPr>
      <w:r w:rsidRPr="00AB69E5">
        <w:rPr>
          <w:rFonts w:ascii="Times New Roman" w:hAnsi="Times New Roman"/>
          <w:b/>
          <w:sz w:val="24"/>
          <w:szCs w:val="24"/>
        </w:rPr>
        <w:t>Condiţiile specifice</w:t>
      </w:r>
      <w:r w:rsidRPr="00AB69E5">
        <w:rPr>
          <w:rFonts w:ascii="Times New Roman" w:hAnsi="Times New Roman"/>
          <w:sz w:val="24"/>
          <w:szCs w:val="24"/>
        </w:rPr>
        <w:t> necesare în vederea participării la concurs şi a ocupării funcţiei contractuale stabilite pe baza atribuțiilor corespunzătoare postului, sunt:</w:t>
      </w:r>
    </w:p>
    <w:p w14:paraId="0183E1FE" w14:textId="77777777" w:rsidR="00D56C0D" w:rsidRDefault="00D56C0D" w:rsidP="00D56C0D">
      <w:pPr>
        <w:spacing w:after="0"/>
        <w:ind w:firstLine="708"/>
        <w:jc w:val="both"/>
        <w:rPr>
          <w:rFonts w:ascii="Times New Roman" w:hAnsi="Times New Roman"/>
          <w:sz w:val="24"/>
          <w:szCs w:val="24"/>
        </w:rPr>
      </w:pPr>
    </w:p>
    <w:p w14:paraId="3B818AF1" w14:textId="77777777" w:rsidR="00D56C0D" w:rsidRPr="00B9195F" w:rsidRDefault="00D56C0D" w:rsidP="00D56C0D">
      <w:pPr>
        <w:spacing w:after="0"/>
        <w:ind w:firstLine="708"/>
        <w:jc w:val="both"/>
        <w:rPr>
          <w:rFonts w:ascii="Times New Roman" w:hAnsi="Times New Roman"/>
          <w:b/>
          <w:sz w:val="24"/>
          <w:szCs w:val="24"/>
        </w:rPr>
      </w:pPr>
      <w:r w:rsidRPr="00B9195F">
        <w:rPr>
          <w:rFonts w:ascii="Times New Roman" w:hAnsi="Times New Roman"/>
          <w:b/>
          <w:sz w:val="24"/>
          <w:szCs w:val="24"/>
        </w:rPr>
        <w:t>Medic specialist medicina de laborator</w:t>
      </w:r>
    </w:p>
    <w:p w14:paraId="73BC05D5" w14:textId="77777777" w:rsidR="00D56C0D" w:rsidRPr="00B9195F" w:rsidRDefault="00D56C0D" w:rsidP="00D56C0D">
      <w:pPr>
        <w:spacing w:after="0"/>
        <w:ind w:firstLine="708"/>
        <w:jc w:val="both"/>
        <w:rPr>
          <w:rFonts w:ascii="Times New Roman" w:hAnsi="Times New Roman"/>
          <w:sz w:val="24"/>
          <w:szCs w:val="24"/>
        </w:rPr>
      </w:pPr>
      <w:r w:rsidRPr="00B9195F">
        <w:rPr>
          <w:rFonts w:ascii="Times New Roman" w:hAnsi="Times New Roman"/>
          <w:sz w:val="24"/>
          <w:szCs w:val="24"/>
        </w:rPr>
        <w:t>Studii: universitare de licență absolvite cu diplomă de licență din ramura de știință medicină</w:t>
      </w:r>
    </w:p>
    <w:p w14:paraId="0F38B039" w14:textId="77777777" w:rsidR="00D56C0D" w:rsidRPr="00B9195F" w:rsidRDefault="00D56C0D" w:rsidP="00D56C0D">
      <w:pPr>
        <w:spacing w:after="0"/>
        <w:ind w:firstLine="708"/>
        <w:jc w:val="both"/>
        <w:rPr>
          <w:rFonts w:ascii="Times New Roman" w:hAnsi="Times New Roman"/>
          <w:sz w:val="24"/>
          <w:szCs w:val="24"/>
        </w:rPr>
      </w:pPr>
      <w:r w:rsidRPr="00B9195F">
        <w:rPr>
          <w:rFonts w:ascii="Times New Roman" w:hAnsi="Times New Roman"/>
          <w:sz w:val="24"/>
          <w:szCs w:val="24"/>
        </w:rPr>
        <w:t>-certificat medic specialist în specialitatea medicina de laborator</w:t>
      </w:r>
    </w:p>
    <w:p w14:paraId="0CCD274B" w14:textId="77777777" w:rsidR="00D56C0D" w:rsidRPr="00B9195F" w:rsidRDefault="00D56C0D" w:rsidP="00D56C0D">
      <w:pPr>
        <w:spacing w:after="0"/>
        <w:ind w:firstLine="708"/>
        <w:jc w:val="both"/>
        <w:rPr>
          <w:rFonts w:ascii="Times New Roman" w:hAnsi="Times New Roman"/>
          <w:sz w:val="24"/>
          <w:szCs w:val="24"/>
        </w:rPr>
      </w:pPr>
      <w:r w:rsidRPr="00B9195F">
        <w:rPr>
          <w:rFonts w:ascii="Times New Roman" w:hAnsi="Times New Roman"/>
          <w:sz w:val="24"/>
          <w:szCs w:val="24"/>
        </w:rPr>
        <w:t>Vechimea în muncă: 2 ani</w:t>
      </w:r>
    </w:p>
    <w:p w14:paraId="35691EA5" w14:textId="77777777" w:rsidR="00D56C0D" w:rsidRPr="00B9195F" w:rsidRDefault="00D56C0D" w:rsidP="00D56C0D">
      <w:pPr>
        <w:spacing w:after="0"/>
        <w:ind w:firstLine="708"/>
        <w:jc w:val="both"/>
        <w:rPr>
          <w:rFonts w:ascii="Times New Roman" w:hAnsi="Times New Roman"/>
          <w:b/>
          <w:sz w:val="24"/>
          <w:szCs w:val="24"/>
        </w:rPr>
      </w:pPr>
    </w:p>
    <w:p w14:paraId="1CC974D6" w14:textId="77777777" w:rsidR="00D56C0D" w:rsidRPr="00B9195F" w:rsidRDefault="00D56C0D" w:rsidP="00D56C0D">
      <w:pPr>
        <w:spacing w:after="0"/>
        <w:ind w:firstLine="708"/>
        <w:jc w:val="both"/>
        <w:rPr>
          <w:rFonts w:ascii="Times New Roman" w:hAnsi="Times New Roman"/>
          <w:b/>
          <w:sz w:val="24"/>
          <w:szCs w:val="24"/>
        </w:rPr>
      </w:pPr>
      <w:r w:rsidRPr="00B9195F">
        <w:rPr>
          <w:rFonts w:ascii="Times New Roman" w:hAnsi="Times New Roman"/>
          <w:b/>
          <w:sz w:val="24"/>
          <w:szCs w:val="24"/>
        </w:rPr>
        <w:t>Medic Primar șef secție</w:t>
      </w:r>
    </w:p>
    <w:p w14:paraId="779407DC" w14:textId="77777777" w:rsidR="00D56C0D" w:rsidRPr="00B9195F" w:rsidRDefault="00D56C0D" w:rsidP="00D56C0D">
      <w:pPr>
        <w:spacing w:after="0"/>
        <w:ind w:firstLine="708"/>
        <w:jc w:val="both"/>
        <w:rPr>
          <w:rFonts w:ascii="Times New Roman" w:hAnsi="Times New Roman"/>
          <w:sz w:val="24"/>
          <w:szCs w:val="24"/>
        </w:rPr>
      </w:pPr>
      <w:r w:rsidRPr="00B9195F">
        <w:rPr>
          <w:rFonts w:ascii="Times New Roman" w:hAnsi="Times New Roman"/>
          <w:sz w:val="24"/>
          <w:szCs w:val="24"/>
        </w:rPr>
        <w:t>Studii: universitare de licență absolvite cu diplomă de licență din ramura de știință medicină</w:t>
      </w:r>
    </w:p>
    <w:p w14:paraId="04FE8620" w14:textId="77777777" w:rsidR="00D56C0D" w:rsidRPr="00B9195F" w:rsidRDefault="00D56C0D" w:rsidP="00D56C0D">
      <w:pPr>
        <w:spacing w:after="0"/>
        <w:ind w:firstLine="708"/>
        <w:jc w:val="both"/>
        <w:rPr>
          <w:rFonts w:ascii="Times New Roman" w:hAnsi="Times New Roman"/>
          <w:sz w:val="24"/>
          <w:szCs w:val="24"/>
        </w:rPr>
      </w:pPr>
      <w:r w:rsidRPr="00B9195F">
        <w:rPr>
          <w:rFonts w:ascii="Times New Roman" w:hAnsi="Times New Roman"/>
          <w:sz w:val="24"/>
          <w:szCs w:val="24"/>
        </w:rPr>
        <w:t>- certificat medic primar în specialitatea balneofizioterapie</w:t>
      </w:r>
    </w:p>
    <w:p w14:paraId="336C2F33" w14:textId="77777777" w:rsidR="00D56C0D" w:rsidRPr="00B9195F" w:rsidRDefault="00D56C0D" w:rsidP="00D56C0D">
      <w:pPr>
        <w:spacing w:after="0"/>
        <w:ind w:firstLine="708"/>
        <w:jc w:val="both"/>
        <w:rPr>
          <w:rFonts w:ascii="Times New Roman" w:hAnsi="Times New Roman"/>
          <w:sz w:val="24"/>
          <w:szCs w:val="24"/>
        </w:rPr>
      </w:pPr>
      <w:r w:rsidRPr="00B9195F">
        <w:rPr>
          <w:rFonts w:ascii="Times New Roman" w:hAnsi="Times New Roman"/>
          <w:sz w:val="24"/>
          <w:szCs w:val="24"/>
        </w:rPr>
        <w:t>-minim un an activitate de organizare (cf. pct. 9 din Metodologia de calcul al punctajului rezultat din analiza și evaluarea activității profesionale și științifice pentru proba suplimentara de departajare aprobată prin Ord.166/2023)</w:t>
      </w:r>
    </w:p>
    <w:p w14:paraId="585B8C7F" w14:textId="77777777" w:rsidR="00D56C0D" w:rsidRPr="00B9195F" w:rsidRDefault="00D56C0D" w:rsidP="00D56C0D">
      <w:pPr>
        <w:spacing w:after="0"/>
        <w:ind w:firstLine="708"/>
        <w:jc w:val="both"/>
        <w:rPr>
          <w:rFonts w:ascii="Times New Roman" w:hAnsi="Times New Roman"/>
          <w:sz w:val="24"/>
          <w:szCs w:val="24"/>
        </w:rPr>
      </w:pPr>
      <w:r w:rsidRPr="00B9195F">
        <w:rPr>
          <w:rFonts w:ascii="Times New Roman" w:hAnsi="Times New Roman"/>
          <w:sz w:val="24"/>
          <w:szCs w:val="24"/>
        </w:rPr>
        <w:t>-Vechimea în specialitatea studiilor: 10 ani vechime în specialitate (vechimea în specialitate decurge de la data confirmării și încadrării ca medic primar)</w:t>
      </w:r>
    </w:p>
    <w:p w14:paraId="4B29BD3A" w14:textId="77777777" w:rsidR="00D56C0D" w:rsidRPr="007A772F" w:rsidRDefault="00D56C0D" w:rsidP="00D56C0D">
      <w:pPr>
        <w:spacing w:after="0"/>
        <w:ind w:firstLine="708"/>
        <w:jc w:val="both"/>
        <w:rPr>
          <w:rFonts w:ascii="Times New Roman" w:hAnsi="Times New Roman"/>
          <w:sz w:val="24"/>
          <w:szCs w:val="24"/>
        </w:rPr>
      </w:pPr>
    </w:p>
    <w:p w14:paraId="1B4D32CA" w14:textId="77777777" w:rsidR="00D56C0D" w:rsidRPr="00AB69E5" w:rsidRDefault="00D56C0D" w:rsidP="00D56C0D">
      <w:pPr>
        <w:spacing w:after="0"/>
        <w:ind w:firstLine="708"/>
        <w:jc w:val="both"/>
        <w:rPr>
          <w:rFonts w:ascii="Times New Roman" w:hAnsi="Times New Roman"/>
          <w:b/>
          <w:color w:val="000000"/>
          <w:sz w:val="24"/>
          <w:szCs w:val="24"/>
          <w:shd w:val="clear" w:color="auto" w:fill="FFFFFF"/>
        </w:rPr>
      </w:pPr>
      <w:r w:rsidRPr="00AB69E5">
        <w:rPr>
          <w:rFonts w:ascii="Times New Roman" w:hAnsi="Times New Roman"/>
          <w:b/>
          <w:color w:val="000000"/>
          <w:sz w:val="24"/>
          <w:szCs w:val="24"/>
          <w:shd w:val="clear" w:color="auto" w:fill="FFFFFF"/>
        </w:rPr>
        <w:t>Pentru înscrierea la concurs candidații vor depune un dosar care va conține următoarele documente:</w:t>
      </w:r>
    </w:p>
    <w:p w14:paraId="7BA22541" w14:textId="77777777" w:rsidR="00D56C0D" w:rsidRPr="00AB69E5" w:rsidRDefault="00D56C0D" w:rsidP="00D56C0D">
      <w:pPr>
        <w:spacing w:after="0"/>
        <w:ind w:firstLine="708"/>
        <w:jc w:val="both"/>
        <w:rPr>
          <w:rFonts w:ascii="Times New Roman" w:hAnsi="Times New Roman"/>
          <w:b/>
          <w:sz w:val="24"/>
          <w:szCs w:val="24"/>
        </w:rPr>
      </w:pPr>
    </w:p>
    <w:p w14:paraId="167C1F75"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lastRenderedPageBreak/>
        <w:t>a)</w:t>
      </w:r>
      <w:r w:rsidRPr="004443AB">
        <w:rPr>
          <w:szCs w:val="20"/>
        </w:rPr>
        <w:t> </w:t>
      </w:r>
      <w:proofErr w:type="spellStart"/>
      <w:r w:rsidRPr="004443AB">
        <w:rPr>
          <w:szCs w:val="20"/>
        </w:rPr>
        <w:t>formularul</w:t>
      </w:r>
      <w:proofErr w:type="spellEnd"/>
      <w:r w:rsidRPr="004443AB">
        <w:rPr>
          <w:szCs w:val="20"/>
        </w:rPr>
        <w:t xml:space="preserve"> de </w:t>
      </w:r>
      <w:proofErr w:type="spellStart"/>
      <w:r w:rsidRPr="004443AB">
        <w:rPr>
          <w:szCs w:val="20"/>
        </w:rPr>
        <w:t>înscriere</w:t>
      </w:r>
      <w:proofErr w:type="spellEnd"/>
      <w:r w:rsidRPr="004443AB">
        <w:rPr>
          <w:szCs w:val="20"/>
        </w:rPr>
        <w:t xml:space="preserve"> la concurs, conform </w:t>
      </w:r>
      <w:proofErr w:type="spellStart"/>
      <w:r w:rsidRPr="004443AB">
        <w:rPr>
          <w:szCs w:val="20"/>
        </w:rPr>
        <w:t>modelului</w:t>
      </w:r>
      <w:proofErr w:type="spellEnd"/>
      <w:r w:rsidRPr="004443AB">
        <w:rPr>
          <w:szCs w:val="20"/>
        </w:rPr>
        <w:t xml:space="preserve"> </w:t>
      </w:r>
      <w:proofErr w:type="spellStart"/>
      <w:r w:rsidRPr="004443AB">
        <w:rPr>
          <w:szCs w:val="20"/>
        </w:rPr>
        <w:t>prevăzut</w:t>
      </w:r>
      <w:proofErr w:type="spellEnd"/>
      <w:r w:rsidRPr="004443AB">
        <w:rPr>
          <w:szCs w:val="20"/>
        </w:rPr>
        <w:t xml:space="preserve"> </w:t>
      </w:r>
      <w:proofErr w:type="spellStart"/>
      <w:r w:rsidRPr="004443AB">
        <w:rPr>
          <w:szCs w:val="20"/>
        </w:rPr>
        <w:t>în</w:t>
      </w:r>
      <w:proofErr w:type="spellEnd"/>
      <w:r w:rsidRPr="004443AB">
        <w:rPr>
          <w:szCs w:val="20"/>
        </w:rPr>
        <w:t xml:space="preserve"> </w:t>
      </w:r>
      <w:proofErr w:type="spellStart"/>
      <w:r w:rsidRPr="004443AB">
        <w:rPr>
          <w:szCs w:val="20"/>
        </w:rPr>
        <w:t>anexa</w:t>
      </w:r>
      <w:proofErr w:type="spellEnd"/>
      <w:r w:rsidRPr="004443AB">
        <w:rPr>
          <w:szCs w:val="20"/>
        </w:rPr>
        <w:t> </w:t>
      </w:r>
      <w:hyperlink r:id="rId5" w:anchor="p-505558071" w:tgtFrame="_blank" w:history="1">
        <w:r w:rsidRPr="004443AB">
          <w:rPr>
            <w:rStyle w:val="Hyperlink"/>
            <w:szCs w:val="20"/>
          </w:rPr>
          <w:t>nr. 2</w:t>
        </w:r>
      </w:hyperlink>
      <w:r w:rsidRPr="004443AB">
        <w:rPr>
          <w:szCs w:val="20"/>
        </w:rPr>
        <w:t xml:space="preserve"> la </w:t>
      </w:r>
      <w:proofErr w:type="spellStart"/>
      <w:r w:rsidRPr="004443AB">
        <w:rPr>
          <w:szCs w:val="20"/>
        </w:rPr>
        <w:t>Hotărârea</w:t>
      </w:r>
      <w:proofErr w:type="spellEnd"/>
      <w:r w:rsidRPr="004443AB">
        <w:rPr>
          <w:szCs w:val="20"/>
        </w:rPr>
        <w:t xml:space="preserve"> </w:t>
      </w:r>
      <w:proofErr w:type="spellStart"/>
      <w:r w:rsidRPr="004443AB">
        <w:rPr>
          <w:szCs w:val="20"/>
        </w:rPr>
        <w:t>Guvernului</w:t>
      </w:r>
      <w:proofErr w:type="spellEnd"/>
      <w:r w:rsidRPr="004443AB">
        <w:rPr>
          <w:szCs w:val="20"/>
        </w:rPr>
        <w:t xml:space="preserve"> nr. 1.336/2022 </w:t>
      </w:r>
      <w:proofErr w:type="spellStart"/>
      <w:r w:rsidRPr="004443AB">
        <w:rPr>
          <w:szCs w:val="20"/>
        </w:rPr>
        <w:t>pentru</w:t>
      </w:r>
      <w:proofErr w:type="spellEnd"/>
      <w:r w:rsidRPr="004443AB">
        <w:rPr>
          <w:szCs w:val="20"/>
        </w:rPr>
        <w:t xml:space="preserve"> </w:t>
      </w:r>
      <w:proofErr w:type="spellStart"/>
      <w:r w:rsidRPr="004443AB">
        <w:rPr>
          <w:szCs w:val="20"/>
        </w:rPr>
        <w:t>aprobarea</w:t>
      </w:r>
      <w:proofErr w:type="spellEnd"/>
      <w:r w:rsidRPr="004443AB">
        <w:rPr>
          <w:szCs w:val="20"/>
        </w:rPr>
        <w:t xml:space="preserve"> </w:t>
      </w:r>
      <w:proofErr w:type="spellStart"/>
      <w:r w:rsidRPr="004443AB">
        <w:rPr>
          <w:szCs w:val="20"/>
        </w:rPr>
        <w:t>Regulamentului-cadru</w:t>
      </w:r>
      <w:proofErr w:type="spellEnd"/>
      <w:r w:rsidRPr="004443AB">
        <w:rPr>
          <w:szCs w:val="20"/>
        </w:rPr>
        <w:t xml:space="preserve"> </w:t>
      </w:r>
      <w:proofErr w:type="spellStart"/>
      <w:r w:rsidRPr="004443AB">
        <w:rPr>
          <w:szCs w:val="20"/>
        </w:rPr>
        <w:t>privind</w:t>
      </w:r>
      <w:proofErr w:type="spellEnd"/>
      <w:r w:rsidRPr="004443AB">
        <w:rPr>
          <w:szCs w:val="20"/>
        </w:rPr>
        <w:t xml:space="preserve"> </w:t>
      </w:r>
      <w:proofErr w:type="spellStart"/>
      <w:r w:rsidRPr="004443AB">
        <w:rPr>
          <w:szCs w:val="20"/>
        </w:rPr>
        <w:t>organizarea</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dezvoltarea</w:t>
      </w:r>
      <w:proofErr w:type="spellEnd"/>
      <w:r w:rsidRPr="004443AB">
        <w:rPr>
          <w:szCs w:val="20"/>
        </w:rPr>
        <w:t xml:space="preserve"> </w:t>
      </w:r>
      <w:proofErr w:type="spellStart"/>
      <w:r w:rsidRPr="004443AB">
        <w:rPr>
          <w:szCs w:val="20"/>
        </w:rPr>
        <w:t>carierei</w:t>
      </w:r>
      <w:proofErr w:type="spellEnd"/>
      <w:r w:rsidRPr="004443AB">
        <w:rPr>
          <w:szCs w:val="20"/>
        </w:rPr>
        <w:t xml:space="preserve"> </w:t>
      </w:r>
      <w:proofErr w:type="spellStart"/>
      <w:r w:rsidRPr="004443AB">
        <w:rPr>
          <w:szCs w:val="20"/>
        </w:rPr>
        <w:t>personalului</w:t>
      </w:r>
      <w:proofErr w:type="spellEnd"/>
      <w:r w:rsidRPr="004443AB">
        <w:rPr>
          <w:szCs w:val="20"/>
        </w:rPr>
        <w:t xml:space="preserve"> contractual din </w:t>
      </w:r>
      <w:proofErr w:type="spellStart"/>
      <w:r w:rsidRPr="004443AB">
        <w:rPr>
          <w:szCs w:val="20"/>
        </w:rPr>
        <w:t>sectorul</w:t>
      </w:r>
      <w:proofErr w:type="spellEnd"/>
      <w:r w:rsidRPr="004443AB">
        <w:rPr>
          <w:szCs w:val="20"/>
        </w:rPr>
        <w:t xml:space="preserve"> </w:t>
      </w:r>
      <w:proofErr w:type="spellStart"/>
      <w:r w:rsidRPr="004443AB">
        <w:rPr>
          <w:szCs w:val="20"/>
        </w:rPr>
        <w:t>bugetar</w:t>
      </w:r>
      <w:proofErr w:type="spellEnd"/>
      <w:r w:rsidRPr="004443AB">
        <w:rPr>
          <w:szCs w:val="20"/>
        </w:rPr>
        <w:t xml:space="preserve"> </w:t>
      </w:r>
      <w:proofErr w:type="spellStart"/>
      <w:r w:rsidRPr="004443AB">
        <w:rPr>
          <w:szCs w:val="20"/>
        </w:rPr>
        <w:t>plătit</w:t>
      </w:r>
      <w:proofErr w:type="spellEnd"/>
      <w:r w:rsidRPr="004443AB">
        <w:rPr>
          <w:szCs w:val="20"/>
        </w:rPr>
        <w:t xml:space="preserve"> din </w:t>
      </w:r>
      <w:proofErr w:type="spellStart"/>
      <w:r w:rsidRPr="004443AB">
        <w:rPr>
          <w:szCs w:val="20"/>
        </w:rPr>
        <w:t>fonduri</w:t>
      </w:r>
      <w:proofErr w:type="spellEnd"/>
      <w:r w:rsidRPr="004443AB">
        <w:rPr>
          <w:szCs w:val="20"/>
        </w:rPr>
        <w:t xml:space="preserve"> </w:t>
      </w:r>
      <w:proofErr w:type="spellStart"/>
      <w:r w:rsidRPr="004443AB">
        <w:rPr>
          <w:szCs w:val="20"/>
        </w:rPr>
        <w:t>publice</w:t>
      </w:r>
      <w:proofErr w:type="spellEnd"/>
      <w:r w:rsidRPr="004443AB">
        <w:rPr>
          <w:szCs w:val="20"/>
        </w:rPr>
        <w:t xml:space="preserve"> (H.G. </w:t>
      </w:r>
      <w:hyperlink r:id="rId6" w:tgtFrame="_blank" w:history="1">
        <w:r w:rsidRPr="004443AB">
          <w:rPr>
            <w:rStyle w:val="Hyperlink"/>
            <w:szCs w:val="20"/>
          </w:rPr>
          <w:t>nr. 1.336/2022);</w:t>
        </w:r>
      </w:hyperlink>
    </w:p>
    <w:p w14:paraId="32CF9443"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b)</w:t>
      </w:r>
      <w:r w:rsidRPr="004443AB">
        <w:rPr>
          <w:szCs w:val="20"/>
        </w:rPr>
        <w:t> </w:t>
      </w:r>
      <w:proofErr w:type="spellStart"/>
      <w:r w:rsidRPr="004443AB">
        <w:rPr>
          <w:szCs w:val="20"/>
        </w:rPr>
        <w:t>copia</w:t>
      </w:r>
      <w:proofErr w:type="spellEnd"/>
      <w:r w:rsidRPr="004443AB">
        <w:rPr>
          <w:szCs w:val="20"/>
        </w:rPr>
        <w:t xml:space="preserve"> de pe diploma de </w:t>
      </w:r>
      <w:proofErr w:type="spellStart"/>
      <w:r w:rsidRPr="004443AB">
        <w:rPr>
          <w:szCs w:val="20"/>
        </w:rPr>
        <w:t>licenţă</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certificatul</w:t>
      </w:r>
      <w:proofErr w:type="spellEnd"/>
      <w:r w:rsidRPr="004443AB">
        <w:rPr>
          <w:szCs w:val="20"/>
        </w:rPr>
        <w:t xml:space="preserve"> de specialist </w:t>
      </w:r>
      <w:proofErr w:type="spellStart"/>
      <w:r w:rsidRPr="004443AB">
        <w:rPr>
          <w:szCs w:val="20"/>
        </w:rPr>
        <w:t>sau</w:t>
      </w:r>
      <w:proofErr w:type="spellEnd"/>
      <w:r w:rsidRPr="004443AB">
        <w:rPr>
          <w:szCs w:val="20"/>
        </w:rPr>
        <w:t xml:space="preserve"> </w:t>
      </w:r>
      <w:proofErr w:type="spellStart"/>
      <w:r w:rsidRPr="004443AB">
        <w:rPr>
          <w:szCs w:val="20"/>
        </w:rPr>
        <w:t>primar</w:t>
      </w:r>
      <w:proofErr w:type="spellEnd"/>
      <w:r w:rsidRPr="004443AB">
        <w:rPr>
          <w:szCs w:val="20"/>
        </w:rPr>
        <w:t xml:space="preserve"> </w:t>
      </w:r>
      <w:proofErr w:type="spellStart"/>
      <w:r w:rsidRPr="004443AB">
        <w:rPr>
          <w:szCs w:val="20"/>
        </w:rPr>
        <w:t>pentru</w:t>
      </w:r>
      <w:proofErr w:type="spellEnd"/>
      <w:r w:rsidRPr="004443AB">
        <w:rPr>
          <w:szCs w:val="20"/>
        </w:rPr>
        <w:t xml:space="preserve"> </w:t>
      </w:r>
      <w:proofErr w:type="spellStart"/>
      <w:r w:rsidRPr="004443AB">
        <w:rPr>
          <w:szCs w:val="20"/>
        </w:rPr>
        <w:t>medici</w:t>
      </w:r>
      <w:proofErr w:type="spellEnd"/>
      <w:r w:rsidRPr="004443AB">
        <w:rPr>
          <w:szCs w:val="20"/>
        </w:rPr>
        <w:t xml:space="preserve">, </w:t>
      </w:r>
      <w:proofErr w:type="spellStart"/>
      <w:r w:rsidRPr="004443AB">
        <w:rPr>
          <w:szCs w:val="20"/>
        </w:rPr>
        <w:t>medici</w:t>
      </w:r>
      <w:proofErr w:type="spellEnd"/>
      <w:r w:rsidRPr="004443AB">
        <w:rPr>
          <w:szCs w:val="20"/>
        </w:rPr>
        <w:t xml:space="preserve"> </w:t>
      </w:r>
      <w:proofErr w:type="spellStart"/>
      <w:r w:rsidRPr="004443AB">
        <w:rPr>
          <w:szCs w:val="20"/>
        </w:rPr>
        <w:t>stomatologi</w:t>
      </w:r>
      <w:proofErr w:type="spellEnd"/>
      <w:r w:rsidRPr="004443AB">
        <w:rPr>
          <w:szCs w:val="20"/>
        </w:rPr>
        <w:t xml:space="preserve">, </w:t>
      </w:r>
      <w:proofErr w:type="spellStart"/>
      <w:r w:rsidRPr="004443AB">
        <w:rPr>
          <w:szCs w:val="20"/>
        </w:rPr>
        <w:t>farmacişti</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respectiv</w:t>
      </w:r>
      <w:proofErr w:type="spellEnd"/>
      <w:r w:rsidRPr="004443AB">
        <w:rPr>
          <w:szCs w:val="20"/>
        </w:rPr>
        <w:t xml:space="preserve">, </w:t>
      </w:r>
      <w:proofErr w:type="spellStart"/>
      <w:r w:rsidRPr="004443AB">
        <w:rPr>
          <w:szCs w:val="20"/>
        </w:rPr>
        <w:t>adeverinţă</w:t>
      </w:r>
      <w:proofErr w:type="spellEnd"/>
      <w:r w:rsidRPr="004443AB">
        <w:rPr>
          <w:szCs w:val="20"/>
        </w:rPr>
        <w:t xml:space="preserve"> de </w:t>
      </w:r>
      <w:proofErr w:type="spellStart"/>
      <w:r w:rsidRPr="004443AB">
        <w:rPr>
          <w:szCs w:val="20"/>
        </w:rPr>
        <w:t>confirmare</w:t>
      </w:r>
      <w:proofErr w:type="spellEnd"/>
      <w:r w:rsidRPr="004443AB">
        <w:rPr>
          <w:szCs w:val="20"/>
        </w:rPr>
        <w:t xml:space="preserve"> </w:t>
      </w:r>
      <w:proofErr w:type="spellStart"/>
      <w:r w:rsidRPr="004443AB">
        <w:rPr>
          <w:szCs w:val="20"/>
        </w:rPr>
        <w:t>în</w:t>
      </w:r>
      <w:proofErr w:type="spellEnd"/>
      <w:r w:rsidRPr="004443AB">
        <w:rPr>
          <w:szCs w:val="20"/>
        </w:rPr>
        <w:t xml:space="preserve"> </w:t>
      </w:r>
      <w:proofErr w:type="spellStart"/>
      <w:r w:rsidRPr="004443AB">
        <w:rPr>
          <w:szCs w:val="20"/>
        </w:rPr>
        <w:t>gradul</w:t>
      </w:r>
      <w:proofErr w:type="spellEnd"/>
      <w:r w:rsidRPr="004443AB">
        <w:rPr>
          <w:szCs w:val="20"/>
        </w:rPr>
        <w:t xml:space="preserve"> </w:t>
      </w:r>
      <w:proofErr w:type="spellStart"/>
      <w:r w:rsidRPr="004443AB">
        <w:rPr>
          <w:szCs w:val="20"/>
        </w:rPr>
        <w:t>profesional</w:t>
      </w:r>
      <w:proofErr w:type="spellEnd"/>
      <w:r w:rsidRPr="004443AB">
        <w:rPr>
          <w:szCs w:val="20"/>
        </w:rPr>
        <w:t xml:space="preserve"> </w:t>
      </w:r>
      <w:proofErr w:type="spellStart"/>
      <w:r w:rsidRPr="004443AB">
        <w:rPr>
          <w:szCs w:val="20"/>
        </w:rPr>
        <w:t>pentru</w:t>
      </w:r>
      <w:proofErr w:type="spellEnd"/>
      <w:r w:rsidRPr="004443AB">
        <w:rPr>
          <w:szCs w:val="20"/>
        </w:rPr>
        <w:t xml:space="preserve"> </w:t>
      </w:r>
      <w:proofErr w:type="spellStart"/>
      <w:r w:rsidRPr="004443AB">
        <w:rPr>
          <w:szCs w:val="20"/>
        </w:rPr>
        <w:t>biologi</w:t>
      </w:r>
      <w:proofErr w:type="spellEnd"/>
      <w:r w:rsidRPr="004443AB">
        <w:rPr>
          <w:szCs w:val="20"/>
        </w:rPr>
        <w:t xml:space="preserve">, </w:t>
      </w:r>
      <w:proofErr w:type="spellStart"/>
      <w:r w:rsidRPr="004443AB">
        <w:rPr>
          <w:szCs w:val="20"/>
        </w:rPr>
        <w:t>biochimişti</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chimişti</w:t>
      </w:r>
      <w:proofErr w:type="spellEnd"/>
      <w:r w:rsidRPr="004443AB">
        <w:rPr>
          <w:szCs w:val="20"/>
        </w:rPr>
        <w:t>;</w:t>
      </w:r>
    </w:p>
    <w:p w14:paraId="60779020"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c)</w:t>
      </w:r>
      <w:r w:rsidRPr="004443AB">
        <w:rPr>
          <w:szCs w:val="20"/>
        </w:rPr>
        <w:t> </w:t>
      </w:r>
      <w:proofErr w:type="spellStart"/>
      <w:r w:rsidRPr="004443AB">
        <w:rPr>
          <w:szCs w:val="20"/>
        </w:rPr>
        <w:t>copie</w:t>
      </w:r>
      <w:proofErr w:type="spellEnd"/>
      <w:r w:rsidRPr="004443AB">
        <w:rPr>
          <w:szCs w:val="20"/>
        </w:rPr>
        <w:t xml:space="preserve"> a </w:t>
      </w:r>
      <w:proofErr w:type="spellStart"/>
      <w:r w:rsidRPr="004443AB">
        <w:rPr>
          <w:szCs w:val="20"/>
        </w:rPr>
        <w:t>certificatului</w:t>
      </w:r>
      <w:proofErr w:type="spellEnd"/>
      <w:r w:rsidRPr="004443AB">
        <w:rPr>
          <w:szCs w:val="20"/>
        </w:rPr>
        <w:t xml:space="preserve"> de </w:t>
      </w:r>
      <w:proofErr w:type="spellStart"/>
      <w:r w:rsidRPr="004443AB">
        <w:rPr>
          <w:szCs w:val="20"/>
        </w:rPr>
        <w:t>membru</w:t>
      </w:r>
      <w:proofErr w:type="spellEnd"/>
      <w:r w:rsidRPr="004443AB">
        <w:rPr>
          <w:szCs w:val="20"/>
        </w:rPr>
        <w:t xml:space="preserve"> al </w:t>
      </w:r>
      <w:proofErr w:type="spellStart"/>
      <w:r w:rsidRPr="004443AB">
        <w:rPr>
          <w:szCs w:val="20"/>
        </w:rPr>
        <w:t>organizaţiei</w:t>
      </w:r>
      <w:proofErr w:type="spellEnd"/>
      <w:r w:rsidRPr="004443AB">
        <w:rPr>
          <w:szCs w:val="20"/>
        </w:rPr>
        <w:t xml:space="preserve"> </w:t>
      </w:r>
      <w:proofErr w:type="spellStart"/>
      <w:r w:rsidRPr="004443AB">
        <w:rPr>
          <w:szCs w:val="20"/>
        </w:rPr>
        <w:t>profesionale</w:t>
      </w:r>
      <w:proofErr w:type="spellEnd"/>
      <w:r w:rsidRPr="004443AB">
        <w:rPr>
          <w:szCs w:val="20"/>
        </w:rPr>
        <w:t xml:space="preserve"> cu </w:t>
      </w:r>
      <w:proofErr w:type="spellStart"/>
      <w:r w:rsidRPr="004443AB">
        <w:rPr>
          <w:szCs w:val="20"/>
        </w:rPr>
        <w:t>viza</w:t>
      </w:r>
      <w:proofErr w:type="spellEnd"/>
      <w:r w:rsidRPr="004443AB">
        <w:rPr>
          <w:szCs w:val="20"/>
        </w:rPr>
        <w:t xml:space="preserve"> pe </w:t>
      </w:r>
      <w:proofErr w:type="spellStart"/>
      <w:r w:rsidRPr="004443AB">
        <w:rPr>
          <w:szCs w:val="20"/>
        </w:rPr>
        <w:t>anul</w:t>
      </w:r>
      <w:proofErr w:type="spellEnd"/>
      <w:r w:rsidRPr="004443AB">
        <w:rPr>
          <w:szCs w:val="20"/>
        </w:rPr>
        <w:t xml:space="preserve"> </w:t>
      </w:r>
      <w:proofErr w:type="spellStart"/>
      <w:r w:rsidRPr="004443AB">
        <w:rPr>
          <w:szCs w:val="20"/>
        </w:rPr>
        <w:t>în</w:t>
      </w:r>
      <w:proofErr w:type="spellEnd"/>
      <w:r w:rsidRPr="004443AB">
        <w:rPr>
          <w:szCs w:val="20"/>
        </w:rPr>
        <w:t xml:space="preserve"> curs;</w:t>
      </w:r>
    </w:p>
    <w:p w14:paraId="65E107E5"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d)</w:t>
      </w:r>
      <w:r w:rsidRPr="004443AB">
        <w:rPr>
          <w:szCs w:val="20"/>
        </w:rPr>
        <w:t> </w:t>
      </w:r>
      <w:proofErr w:type="spellStart"/>
      <w:r w:rsidRPr="004443AB">
        <w:rPr>
          <w:szCs w:val="20"/>
        </w:rPr>
        <w:t>dovada</w:t>
      </w:r>
      <w:proofErr w:type="spellEnd"/>
      <w:r w:rsidRPr="004443AB">
        <w:rPr>
          <w:szCs w:val="20"/>
        </w:rPr>
        <w:t>/</w:t>
      </w:r>
      <w:proofErr w:type="spellStart"/>
      <w:r w:rsidRPr="004443AB">
        <w:rPr>
          <w:szCs w:val="20"/>
        </w:rPr>
        <w:t>înscrisul</w:t>
      </w:r>
      <w:proofErr w:type="spellEnd"/>
      <w:r w:rsidRPr="004443AB">
        <w:rPr>
          <w:szCs w:val="20"/>
        </w:rPr>
        <w:t xml:space="preserve"> din care </w:t>
      </w:r>
      <w:proofErr w:type="spellStart"/>
      <w:r w:rsidRPr="004443AB">
        <w:rPr>
          <w:szCs w:val="20"/>
        </w:rPr>
        <w:t>să</w:t>
      </w:r>
      <w:proofErr w:type="spellEnd"/>
      <w:r w:rsidRPr="004443AB">
        <w:rPr>
          <w:szCs w:val="20"/>
        </w:rPr>
        <w:t xml:space="preserve"> </w:t>
      </w:r>
      <w:proofErr w:type="spellStart"/>
      <w:r w:rsidRPr="004443AB">
        <w:rPr>
          <w:szCs w:val="20"/>
        </w:rPr>
        <w:t>rezulte</w:t>
      </w:r>
      <w:proofErr w:type="spellEnd"/>
      <w:r w:rsidRPr="004443AB">
        <w:rPr>
          <w:szCs w:val="20"/>
        </w:rPr>
        <w:t xml:space="preserve"> </w:t>
      </w:r>
      <w:proofErr w:type="spellStart"/>
      <w:r w:rsidRPr="004443AB">
        <w:rPr>
          <w:szCs w:val="20"/>
        </w:rPr>
        <w:t>că</w:t>
      </w:r>
      <w:proofErr w:type="spellEnd"/>
      <w:r w:rsidRPr="004443AB">
        <w:rPr>
          <w:szCs w:val="20"/>
        </w:rPr>
        <w:t xml:space="preserve"> nu </w:t>
      </w:r>
      <w:proofErr w:type="spellStart"/>
      <w:r w:rsidRPr="004443AB">
        <w:rPr>
          <w:szCs w:val="20"/>
        </w:rPr>
        <w:t>i</w:t>
      </w:r>
      <w:proofErr w:type="spellEnd"/>
      <w:r w:rsidRPr="004443AB">
        <w:rPr>
          <w:szCs w:val="20"/>
        </w:rPr>
        <w:t xml:space="preserve">-a </w:t>
      </w:r>
      <w:proofErr w:type="spellStart"/>
      <w:r w:rsidRPr="004443AB">
        <w:rPr>
          <w:szCs w:val="20"/>
        </w:rPr>
        <w:t>fost</w:t>
      </w:r>
      <w:proofErr w:type="spellEnd"/>
      <w:r w:rsidRPr="004443AB">
        <w:rPr>
          <w:szCs w:val="20"/>
        </w:rPr>
        <w:t xml:space="preserve"> </w:t>
      </w:r>
      <w:proofErr w:type="spellStart"/>
      <w:r w:rsidRPr="004443AB">
        <w:rPr>
          <w:szCs w:val="20"/>
        </w:rPr>
        <w:t>aplicată</w:t>
      </w:r>
      <w:proofErr w:type="spellEnd"/>
      <w:r w:rsidRPr="004443AB">
        <w:rPr>
          <w:szCs w:val="20"/>
        </w:rPr>
        <w:t xml:space="preserve"> </w:t>
      </w:r>
      <w:proofErr w:type="spellStart"/>
      <w:r w:rsidRPr="004443AB">
        <w:rPr>
          <w:szCs w:val="20"/>
        </w:rPr>
        <w:t>una</w:t>
      </w:r>
      <w:proofErr w:type="spellEnd"/>
      <w:r w:rsidRPr="004443AB">
        <w:rPr>
          <w:szCs w:val="20"/>
        </w:rPr>
        <w:t xml:space="preserve"> </w:t>
      </w:r>
      <w:proofErr w:type="spellStart"/>
      <w:r w:rsidRPr="004443AB">
        <w:rPr>
          <w:szCs w:val="20"/>
        </w:rPr>
        <w:t>dintre</w:t>
      </w:r>
      <w:proofErr w:type="spellEnd"/>
      <w:r w:rsidRPr="004443AB">
        <w:rPr>
          <w:szCs w:val="20"/>
        </w:rPr>
        <w:t xml:space="preserve"> </w:t>
      </w:r>
      <w:proofErr w:type="spellStart"/>
      <w:r w:rsidRPr="004443AB">
        <w:rPr>
          <w:szCs w:val="20"/>
        </w:rPr>
        <w:t>sancţiunile</w:t>
      </w:r>
      <w:proofErr w:type="spellEnd"/>
      <w:r w:rsidRPr="004443AB">
        <w:rPr>
          <w:szCs w:val="20"/>
        </w:rPr>
        <w:t xml:space="preserve"> </w:t>
      </w:r>
      <w:proofErr w:type="spellStart"/>
      <w:r w:rsidRPr="004443AB">
        <w:rPr>
          <w:szCs w:val="20"/>
        </w:rPr>
        <w:t>prevăzute</w:t>
      </w:r>
      <w:proofErr w:type="spellEnd"/>
      <w:r w:rsidRPr="004443AB">
        <w:rPr>
          <w:szCs w:val="20"/>
        </w:rPr>
        <w:t xml:space="preserve"> la art. 455 </w:t>
      </w:r>
      <w:proofErr w:type="spellStart"/>
      <w:r w:rsidRPr="004443AB">
        <w:rPr>
          <w:szCs w:val="20"/>
        </w:rPr>
        <w:t>alin</w:t>
      </w:r>
      <w:proofErr w:type="spellEnd"/>
      <w:r w:rsidRPr="004443AB">
        <w:rPr>
          <w:szCs w:val="20"/>
        </w:rPr>
        <w:t>. (1) </w:t>
      </w:r>
      <w:hyperlink r:id="rId7" w:anchor="p-82050517" w:tgtFrame="_blank" w:history="1">
        <w:r w:rsidRPr="004443AB">
          <w:rPr>
            <w:rStyle w:val="Hyperlink"/>
            <w:szCs w:val="20"/>
          </w:rPr>
          <w:t>lit. e)</w:t>
        </w:r>
      </w:hyperlink>
      <w:r w:rsidRPr="004443AB">
        <w:rPr>
          <w:szCs w:val="20"/>
        </w:rPr>
        <w:t> </w:t>
      </w:r>
      <w:proofErr w:type="spellStart"/>
      <w:r w:rsidRPr="004443AB">
        <w:rPr>
          <w:szCs w:val="20"/>
        </w:rPr>
        <w:t>sau</w:t>
      </w:r>
      <w:proofErr w:type="spellEnd"/>
      <w:r w:rsidRPr="004443AB">
        <w:rPr>
          <w:szCs w:val="20"/>
        </w:rPr>
        <w:t> </w:t>
      </w:r>
      <w:hyperlink r:id="rId8" w:anchor="p-82050518" w:tgtFrame="_blank" w:history="1">
        <w:r w:rsidRPr="004443AB">
          <w:rPr>
            <w:rStyle w:val="Hyperlink"/>
            <w:szCs w:val="20"/>
          </w:rPr>
          <w:t>f)</w:t>
        </w:r>
      </w:hyperlink>
      <w:r w:rsidRPr="004443AB">
        <w:rPr>
          <w:szCs w:val="20"/>
        </w:rPr>
        <w:t xml:space="preserve">, la art. 541 </w:t>
      </w:r>
      <w:proofErr w:type="spellStart"/>
      <w:r w:rsidRPr="004443AB">
        <w:rPr>
          <w:szCs w:val="20"/>
        </w:rPr>
        <w:t>alin</w:t>
      </w:r>
      <w:proofErr w:type="spellEnd"/>
      <w:r w:rsidRPr="004443AB">
        <w:rPr>
          <w:szCs w:val="20"/>
        </w:rPr>
        <w:t>. (1) </w:t>
      </w:r>
      <w:hyperlink r:id="rId9" w:anchor="p-507743990" w:tgtFrame="_blank" w:history="1">
        <w:r w:rsidRPr="004443AB">
          <w:rPr>
            <w:rStyle w:val="Hyperlink"/>
            <w:szCs w:val="20"/>
          </w:rPr>
          <w:t>lit. d)</w:t>
        </w:r>
      </w:hyperlink>
      <w:r w:rsidRPr="004443AB">
        <w:rPr>
          <w:szCs w:val="20"/>
        </w:rPr>
        <w:t> </w:t>
      </w:r>
      <w:proofErr w:type="spellStart"/>
      <w:r w:rsidRPr="004443AB">
        <w:rPr>
          <w:szCs w:val="20"/>
        </w:rPr>
        <w:t>sau</w:t>
      </w:r>
      <w:proofErr w:type="spellEnd"/>
      <w:r w:rsidRPr="004443AB">
        <w:rPr>
          <w:szCs w:val="20"/>
        </w:rPr>
        <w:t> </w:t>
      </w:r>
      <w:hyperlink r:id="rId10" w:anchor="p-277948145" w:tgtFrame="_blank" w:history="1">
        <w:r w:rsidRPr="004443AB">
          <w:rPr>
            <w:rStyle w:val="Hyperlink"/>
            <w:szCs w:val="20"/>
          </w:rPr>
          <w:t>e)</w:t>
        </w:r>
      </w:hyperlink>
      <w:r w:rsidRPr="004443AB">
        <w:rPr>
          <w:szCs w:val="20"/>
        </w:rPr>
        <w:t xml:space="preserve">, </w:t>
      </w:r>
      <w:proofErr w:type="spellStart"/>
      <w:r w:rsidRPr="004443AB">
        <w:rPr>
          <w:szCs w:val="20"/>
        </w:rPr>
        <w:t>respectiv</w:t>
      </w:r>
      <w:proofErr w:type="spellEnd"/>
      <w:r w:rsidRPr="004443AB">
        <w:rPr>
          <w:szCs w:val="20"/>
        </w:rPr>
        <w:t xml:space="preserve"> la art. 628 </w:t>
      </w:r>
      <w:proofErr w:type="spellStart"/>
      <w:r w:rsidRPr="004443AB">
        <w:rPr>
          <w:szCs w:val="20"/>
        </w:rPr>
        <w:t>alin</w:t>
      </w:r>
      <w:proofErr w:type="spellEnd"/>
      <w:r w:rsidRPr="004443AB">
        <w:rPr>
          <w:szCs w:val="20"/>
        </w:rPr>
        <w:t>. (1) </w:t>
      </w:r>
      <w:hyperlink r:id="rId11" w:anchor="p-82051472" w:tgtFrame="_blank" w:history="1">
        <w:r w:rsidRPr="004443AB">
          <w:rPr>
            <w:rStyle w:val="Hyperlink"/>
            <w:szCs w:val="20"/>
          </w:rPr>
          <w:t>lit. d)</w:t>
        </w:r>
      </w:hyperlink>
      <w:r w:rsidRPr="004443AB">
        <w:rPr>
          <w:szCs w:val="20"/>
        </w:rPr>
        <w:t> </w:t>
      </w:r>
      <w:proofErr w:type="spellStart"/>
      <w:r w:rsidRPr="004443AB">
        <w:rPr>
          <w:szCs w:val="20"/>
        </w:rPr>
        <w:t>sau</w:t>
      </w:r>
      <w:proofErr w:type="spellEnd"/>
      <w:r w:rsidRPr="004443AB">
        <w:rPr>
          <w:szCs w:val="20"/>
        </w:rPr>
        <w:t> </w:t>
      </w:r>
      <w:hyperlink r:id="rId12" w:anchor="p-82051473" w:tgtFrame="_blank" w:history="1">
        <w:r w:rsidRPr="004443AB">
          <w:rPr>
            <w:rStyle w:val="Hyperlink"/>
            <w:szCs w:val="20"/>
          </w:rPr>
          <w:t>e)</w:t>
        </w:r>
      </w:hyperlink>
      <w:r w:rsidRPr="004443AB">
        <w:rPr>
          <w:szCs w:val="20"/>
        </w:rPr>
        <w:t xml:space="preserve"> din </w:t>
      </w:r>
      <w:proofErr w:type="spellStart"/>
      <w:r w:rsidRPr="004443AB">
        <w:rPr>
          <w:szCs w:val="20"/>
        </w:rPr>
        <w:t>Legea</w:t>
      </w:r>
      <w:proofErr w:type="spellEnd"/>
      <w:r w:rsidRPr="004443AB">
        <w:rPr>
          <w:szCs w:val="20"/>
        </w:rPr>
        <w:t xml:space="preserve"> nr. 95/2006 </w:t>
      </w:r>
      <w:proofErr w:type="spellStart"/>
      <w:r w:rsidRPr="004443AB">
        <w:rPr>
          <w:szCs w:val="20"/>
        </w:rPr>
        <w:t>privind</w:t>
      </w:r>
      <w:proofErr w:type="spellEnd"/>
      <w:r w:rsidRPr="004443AB">
        <w:rPr>
          <w:szCs w:val="20"/>
        </w:rPr>
        <w:t xml:space="preserve"> </w:t>
      </w:r>
      <w:proofErr w:type="spellStart"/>
      <w:r w:rsidRPr="004443AB">
        <w:rPr>
          <w:szCs w:val="20"/>
        </w:rPr>
        <w:t>reforma</w:t>
      </w:r>
      <w:proofErr w:type="spellEnd"/>
      <w:r w:rsidRPr="004443AB">
        <w:rPr>
          <w:szCs w:val="20"/>
        </w:rPr>
        <w:t xml:space="preserve"> </w:t>
      </w:r>
      <w:proofErr w:type="spellStart"/>
      <w:r w:rsidRPr="004443AB">
        <w:rPr>
          <w:szCs w:val="20"/>
        </w:rPr>
        <w:t>în</w:t>
      </w:r>
      <w:proofErr w:type="spellEnd"/>
      <w:r w:rsidRPr="004443AB">
        <w:rPr>
          <w:szCs w:val="20"/>
        </w:rPr>
        <w:t xml:space="preserve"> </w:t>
      </w:r>
      <w:proofErr w:type="spellStart"/>
      <w:r w:rsidRPr="004443AB">
        <w:rPr>
          <w:szCs w:val="20"/>
        </w:rPr>
        <w:t>domeniul</w:t>
      </w:r>
      <w:proofErr w:type="spellEnd"/>
      <w:r w:rsidRPr="004443AB">
        <w:rPr>
          <w:szCs w:val="20"/>
        </w:rPr>
        <w:t xml:space="preserve"> </w:t>
      </w:r>
      <w:proofErr w:type="spellStart"/>
      <w:r w:rsidRPr="004443AB">
        <w:rPr>
          <w:szCs w:val="20"/>
        </w:rPr>
        <w:t>sănătăţii</w:t>
      </w:r>
      <w:proofErr w:type="spellEnd"/>
      <w:r w:rsidRPr="004443AB">
        <w:rPr>
          <w:szCs w:val="20"/>
        </w:rPr>
        <w:t xml:space="preserve">, </w:t>
      </w:r>
      <w:proofErr w:type="spellStart"/>
      <w:r w:rsidRPr="004443AB">
        <w:rPr>
          <w:szCs w:val="20"/>
        </w:rPr>
        <w:t>republicată</w:t>
      </w:r>
      <w:proofErr w:type="spellEnd"/>
      <w:r w:rsidRPr="004443AB">
        <w:rPr>
          <w:szCs w:val="20"/>
        </w:rPr>
        <w:t xml:space="preserve">, cu </w:t>
      </w:r>
      <w:proofErr w:type="spellStart"/>
      <w:r w:rsidRPr="004443AB">
        <w:rPr>
          <w:szCs w:val="20"/>
        </w:rPr>
        <w:t>modificările</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completările</w:t>
      </w:r>
      <w:proofErr w:type="spellEnd"/>
      <w:r w:rsidRPr="004443AB">
        <w:rPr>
          <w:szCs w:val="20"/>
        </w:rPr>
        <w:t xml:space="preserve"> </w:t>
      </w:r>
      <w:proofErr w:type="spellStart"/>
      <w:r w:rsidRPr="004443AB">
        <w:rPr>
          <w:szCs w:val="20"/>
        </w:rPr>
        <w:t>ulterioare</w:t>
      </w:r>
      <w:proofErr w:type="spellEnd"/>
      <w:r w:rsidRPr="004443AB">
        <w:rPr>
          <w:szCs w:val="20"/>
        </w:rPr>
        <w:t xml:space="preserve">, </w:t>
      </w:r>
      <w:proofErr w:type="spellStart"/>
      <w:r w:rsidRPr="004443AB">
        <w:rPr>
          <w:szCs w:val="20"/>
        </w:rPr>
        <w:t>ori</w:t>
      </w:r>
      <w:proofErr w:type="spellEnd"/>
      <w:r w:rsidRPr="004443AB">
        <w:rPr>
          <w:szCs w:val="20"/>
        </w:rPr>
        <w:t xml:space="preserve"> </w:t>
      </w:r>
      <w:proofErr w:type="spellStart"/>
      <w:r w:rsidRPr="004443AB">
        <w:rPr>
          <w:szCs w:val="20"/>
        </w:rPr>
        <w:t>cele</w:t>
      </w:r>
      <w:proofErr w:type="spellEnd"/>
      <w:r w:rsidRPr="004443AB">
        <w:rPr>
          <w:szCs w:val="20"/>
        </w:rPr>
        <w:t xml:space="preserve"> de la art. 39 </w:t>
      </w:r>
      <w:proofErr w:type="spellStart"/>
      <w:r w:rsidRPr="004443AB">
        <w:rPr>
          <w:szCs w:val="20"/>
        </w:rPr>
        <w:t>alin</w:t>
      </w:r>
      <w:proofErr w:type="spellEnd"/>
      <w:r w:rsidRPr="004443AB">
        <w:rPr>
          <w:szCs w:val="20"/>
        </w:rPr>
        <w:t>. (1) </w:t>
      </w:r>
      <w:hyperlink r:id="rId13" w:anchor="p-24064775" w:tgtFrame="_blank" w:history="1">
        <w:r w:rsidRPr="004443AB">
          <w:rPr>
            <w:rStyle w:val="Hyperlink"/>
            <w:szCs w:val="20"/>
          </w:rPr>
          <w:t>lit. c)</w:t>
        </w:r>
      </w:hyperlink>
      <w:r w:rsidRPr="004443AB">
        <w:rPr>
          <w:szCs w:val="20"/>
        </w:rPr>
        <w:t> </w:t>
      </w:r>
      <w:proofErr w:type="spellStart"/>
      <w:r w:rsidRPr="004443AB">
        <w:rPr>
          <w:szCs w:val="20"/>
        </w:rPr>
        <w:t>sau</w:t>
      </w:r>
      <w:proofErr w:type="spellEnd"/>
      <w:r w:rsidRPr="004443AB">
        <w:rPr>
          <w:szCs w:val="20"/>
        </w:rPr>
        <w:t> </w:t>
      </w:r>
      <w:hyperlink r:id="rId14" w:anchor="p-24064776" w:tgtFrame="_blank" w:history="1">
        <w:r w:rsidRPr="004443AB">
          <w:rPr>
            <w:rStyle w:val="Hyperlink"/>
            <w:szCs w:val="20"/>
          </w:rPr>
          <w:t>d)</w:t>
        </w:r>
      </w:hyperlink>
      <w:r w:rsidRPr="004443AB">
        <w:rPr>
          <w:szCs w:val="20"/>
        </w:rPr>
        <w:t xml:space="preserve"> din </w:t>
      </w:r>
      <w:proofErr w:type="spellStart"/>
      <w:r w:rsidRPr="004443AB">
        <w:rPr>
          <w:szCs w:val="20"/>
        </w:rPr>
        <w:t>Legea</w:t>
      </w:r>
      <w:proofErr w:type="spellEnd"/>
      <w:r w:rsidRPr="004443AB">
        <w:rPr>
          <w:szCs w:val="20"/>
        </w:rPr>
        <w:t xml:space="preserve"> nr. 460/2003 </w:t>
      </w:r>
      <w:proofErr w:type="spellStart"/>
      <w:r w:rsidRPr="004443AB">
        <w:rPr>
          <w:szCs w:val="20"/>
        </w:rPr>
        <w:t>privind</w:t>
      </w:r>
      <w:proofErr w:type="spellEnd"/>
      <w:r w:rsidRPr="004443AB">
        <w:rPr>
          <w:szCs w:val="20"/>
        </w:rPr>
        <w:t xml:space="preserve"> </w:t>
      </w:r>
      <w:proofErr w:type="spellStart"/>
      <w:r w:rsidRPr="004443AB">
        <w:rPr>
          <w:szCs w:val="20"/>
        </w:rPr>
        <w:t>exercitarea</w:t>
      </w:r>
      <w:proofErr w:type="spellEnd"/>
      <w:r w:rsidRPr="004443AB">
        <w:rPr>
          <w:szCs w:val="20"/>
        </w:rPr>
        <w:t xml:space="preserve"> </w:t>
      </w:r>
      <w:proofErr w:type="spellStart"/>
      <w:r w:rsidRPr="004443AB">
        <w:rPr>
          <w:szCs w:val="20"/>
        </w:rPr>
        <w:t>profesiunilor</w:t>
      </w:r>
      <w:proofErr w:type="spellEnd"/>
      <w:r w:rsidRPr="004443AB">
        <w:rPr>
          <w:szCs w:val="20"/>
        </w:rPr>
        <w:t xml:space="preserve"> de </w:t>
      </w:r>
      <w:proofErr w:type="spellStart"/>
      <w:r w:rsidRPr="004443AB">
        <w:rPr>
          <w:szCs w:val="20"/>
        </w:rPr>
        <w:t>biochimist</w:t>
      </w:r>
      <w:proofErr w:type="spellEnd"/>
      <w:r w:rsidRPr="004443AB">
        <w:rPr>
          <w:szCs w:val="20"/>
        </w:rPr>
        <w:t xml:space="preserve">, </w:t>
      </w:r>
      <w:proofErr w:type="spellStart"/>
      <w:r w:rsidRPr="004443AB">
        <w:rPr>
          <w:szCs w:val="20"/>
        </w:rPr>
        <w:t>biolog</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chimist</w:t>
      </w:r>
      <w:proofErr w:type="spellEnd"/>
      <w:r w:rsidRPr="004443AB">
        <w:rPr>
          <w:szCs w:val="20"/>
        </w:rPr>
        <w:t xml:space="preserve">, </w:t>
      </w:r>
      <w:proofErr w:type="spellStart"/>
      <w:r w:rsidRPr="004443AB">
        <w:rPr>
          <w:szCs w:val="20"/>
        </w:rPr>
        <w:t>înfiinţarea</w:t>
      </w:r>
      <w:proofErr w:type="spellEnd"/>
      <w:r w:rsidRPr="004443AB">
        <w:rPr>
          <w:szCs w:val="20"/>
        </w:rPr>
        <w:t xml:space="preserve">, </w:t>
      </w:r>
      <w:proofErr w:type="spellStart"/>
      <w:r w:rsidRPr="004443AB">
        <w:rPr>
          <w:szCs w:val="20"/>
        </w:rPr>
        <w:t>organizarea</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funcţionarea</w:t>
      </w:r>
      <w:proofErr w:type="spellEnd"/>
      <w:r w:rsidRPr="004443AB">
        <w:rPr>
          <w:szCs w:val="20"/>
        </w:rPr>
        <w:t xml:space="preserve"> </w:t>
      </w:r>
      <w:proofErr w:type="spellStart"/>
      <w:r w:rsidRPr="004443AB">
        <w:rPr>
          <w:szCs w:val="20"/>
        </w:rPr>
        <w:t>Ordinului</w:t>
      </w:r>
      <w:proofErr w:type="spellEnd"/>
      <w:r w:rsidRPr="004443AB">
        <w:rPr>
          <w:szCs w:val="20"/>
        </w:rPr>
        <w:t xml:space="preserve"> </w:t>
      </w:r>
      <w:proofErr w:type="spellStart"/>
      <w:r w:rsidRPr="004443AB">
        <w:rPr>
          <w:szCs w:val="20"/>
        </w:rPr>
        <w:t>Biochimiştilor</w:t>
      </w:r>
      <w:proofErr w:type="spellEnd"/>
      <w:r w:rsidRPr="004443AB">
        <w:rPr>
          <w:szCs w:val="20"/>
        </w:rPr>
        <w:t xml:space="preserve">, </w:t>
      </w:r>
      <w:proofErr w:type="spellStart"/>
      <w:r w:rsidRPr="004443AB">
        <w:rPr>
          <w:szCs w:val="20"/>
        </w:rPr>
        <w:t>Biologilor</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Chimiştilor</w:t>
      </w:r>
      <w:proofErr w:type="spellEnd"/>
      <w:r w:rsidRPr="004443AB">
        <w:rPr>
          <w:szCs w:val="20"/>
        </w:rPr>
        <w:t xml:space="preserve"> </w:t>
      </w:r>
      <w:proofErr w:type="spellStart"/>
      <w:r w:rsidRPr="004443AB">
        <w:rPr>
          <w:szCs w:val="20"/>
        </w:rPr>
        <w:t>în</w:t>
      </w:r>
      <w:proofErr w:type="spellEnd"/>
      <w:r w:rsidRPr="004443AB">
        <w:rPr>
          <w:szCs w:val="20"/>
        </w:rPr>
        <w:t xml:space="preserve"> </w:t>
      </w:r>
      <w:proofErr w:type="spellStart"/>
      <w:r w:rsidRPr="004443AB">
        <w:rPr>
          <w:szCs w:val="20"/>
        </w:rPr>
        <w:t>sistemul</w:t>
      </w:r>
      <w:proofErr w:type="spellEnd"/>
      <w:r w:rsidRPr="004443AB">
        <w:rPr>
          <w:szCs w:val="20"/>
        </w:rPr>
        <w:t xml:space="preserve"> </w:t>
      </w:r>
      <w:proofErr w:type="spellStart"/>
      <w:r w:rsidRPr="004443AB">
        <w:rPr>
          <w:szCs w:val="20"/>
        </w:rPr>
        <w:t>sanitar</w:t>
      </w:r>
      <w:proofErr w:type="spellEnd"/>
      <w:r w:rsidRPr="004443AB">
        <w:rPr>
          <w:szCs w:val="20"/>
        </w:rPr>
        <w:t xml:space="preserve"> din </w:t>
      </w:r>
      <w:proofErr w:type="spellStart"/>
      <w:r w:rsidRPr="004443AB">
        <w:rPr>
          <w:szCs w:val="20"/>
        </w:rPr>
        <w:t>România</w:t>
      </w:r>
      <w:proofErr w:type="spellEnd"/>
      <w:r w:rsidRPr="004443AB">
        <w:rPr>
          <w:szCs w:val="20"/>
        </w:rPr>
        <w:t>;</w:t>
      </w:r>
    </w:p>
    <w:p w14:paraId="04F8C818"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e)</w:t>
      </w:r>
      <w:r w:rsidRPr="004443AB">
        <w:rPr>
          <w:szCs w:val="20"/>
        </w:rPr>
        <w:t> </w:t>
      </w:r>
      <w:proofErr w:type="spellStart"/>
      <w:r w:rsidRPr="004443AB">
        <w:rPr>
          <w:szCs w:val="20"/>
        </w:rPr>
        <w:t>acte</w:t>
      </w:r>
      <w:proofErr w:type="spellEnd"/>
      <w:r w:rsidRPr="004443AB">
        <w:rPr>
          <w:szCs w:val="20"/>
        </w:rPr>
        <w:t xml:space="preserve"> </w:t>
      </w:r>
      <w:proofErr w:type="spellStart"/>
      <w:r w:rsidRPr="004443AB">
        <w:rPr>
          <w:szCs w:val="20"/>
        </w:rPr>
        <w:t>doveditoare</w:t>
      </w:r>
      <w:proofErr w:type="spellEnd"/>
      <w:r w:rsidRPr="004443AB">
        <w:rPr>
          <w:szCs w:val="20"/>
        </w:rPr>
        <w:t xml:space="preserve"> </w:t>
      </w:r>
      <w:proofErr w:type="spellStart"/>
      <w:r w:rsidRPr="004443AB">
        <w:rPr>
          <w:szCs w:val="20"/>
        </w:rPr>
        <w:t>pentru</w:t>
      </w:r>
      <w:proofErr w:type="spellEnd"/>
      <w:r w:rsidRPr="004443AB">
        <w:rPr>
          <w:szCs w:val="20"/>
        </w:rPr>
        <w:t xml:space="preserve"> </w:t>
      </w:r>
      <w:proofErr w:type="spellStart"/>
      <w:r w:rsidRPr="004443AB">
        <w:rPr>
          <w:szCs w:val="20"/>
        </w:rPr>
        <w:t>calcularea</w:t>
      </w:r>
      <w:proofErr w:type="spellEnd"/>
      <w:r w:rsidRPr="004443AB">
        <w:rPr>
          <w:szCs w:val="20"/>
        </w:rPr>
        <w:t xml:space="preserve"> </w:t>
      </w:r>
      <w:proofErr w:type="spellStart"/>
      <w:r w:rsidRPr="004443AB">
        <w:rPr>
          <w:szCs w:val="20"/>
        </w:rPr>
        <w:t>punctajului</w:t>
      </w:r>
      <w:proofErr w:type="spellEnd"/>
      <w:r w:rsidRPr="004443AB">
        <w:rPr>
          <w:szCs w:val="20"/>
        </w:rPr>
        <w:t xml:space="preserve"> </w:t>
      </w:r>
      <w:proofErr w:type="spellStart"/>
      <w:r w:rsidRPr="004443AB">
        <w:rPr>
          <w:szCs w:val="20"/>
        </w:rPr>
        <w:t>prevăzut</w:t>
      </w:r>
      <w:proofErr w:type="spellEnd"/>
      <w:r w:rsidRPr="004443AB">
        <w:rPr>
          <w:szCs w:val="20"/>
        </w:rPr>
        <w:t xml:space="preserve"> </w:t>
      </w:r>
      <w:proofErr w:type="spellStart"/>
      <w:r w:rsidRPr="004443AB">
        <w:rPr>
          <w:szCs w:val="20"/>
        </w:rPr>
        <w:t>în</w:t>
      </w:r>
      <w:proofErr w:type="spellEnd"/>
      <w:r w:rsidRPr="004443AB">
        <w:rPr>
          <w:szCs w:val="20"/>
        </w:rPr>
        <w:t xml:space="preserve"> </w:t>
      </w:r>
      <w:proofErr w:type="spellStart"/>
      <w:r w:rsidRPr="004443AB">
        <w:rPr>
          <w:szCs w:val="20"/>
        </w:rPr>
        <w:t>anexa</w:t>
      </w:r>
      <w:proofErr w:type="spellEnd"/>
      <w:r w:rsidRPr="004443AB">
        <w:rPr>
          <w:szCs w:val="20"/>
        </w:rPr>
        <w:t> </w:t>
      </w:r>
      <w:hyperlink r:id="rId15" w:tgtFrame="_blank" w:history="1">
        <w:r w:rsidRPr="004443AB">
          <w:rPr>
            <w:rStyle w:val="Hyperlink"/>
            <w:szCs w:val="20"/>
          </w:rPr>
          <w:t>nr. 3</w:t>
        </w:r>
      </w:hyperlink>
      <w:r w:rsidRPr="004443AB">
        <w:rPr>
          <w:szCs w:val="20"/>
        </w:rPr>
        <w:t xml:space="preserve"> la </w:t>
      </w:r>
      <w:proofErr w:type="spellStart"/>
      <w:r w:rsidRPr="004443AB">
        <w:rPr>
          <w:szCs w:val="20"/>
        </w:rPr>
        <w:t>ordin</w:t>
      </w:r>
      <w:proofErr w:type="spellEnd"/>
      <w:r w:rsidRPr="004443AB">
        <w:rPr>
          <w:szCs w:val="20"/>
        </w:rPr>
        <w:t>;</w:t>
      </w:r>
    </w:p>
    <w:p w14:paraId="5720E369"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f)</w:t>
      </w:r>
      <w:r w:rsidRPr="004443AB">
        <w:rPr>
          <w:szCs w:val="20"/>
        </w:rPr>
        <w:t> </w:t>
      </w:r>
      <w:proofErr w:type="spellStart"/>
      <w:r w:rsidRPr="004443AB">
        <w:rPr>
          <w:szCs w:val="20"/>
        </w:rPr>
        <w:t>certificat</w:t>
      </w:r>
      <w:proofErr w:type="spellEnd"/>
      <w:r w:rsidRPr="004443AB">
        <w:rPr>
          <w:szCs w:val="20"/>
        </w:rPr>
        <w:t xml:space="preserve"> de </w:t>
      </w:r>
      <w:proofErr w:type="spellStart"/>
      <w:r w:rsidRPr="004443AB">
        <w:rPr>
          <w:szCs w:val="20"/>
        </w:rPr>
        <w:t>cazier</w:t>
      </w:r>
      <w:proofErr w:type="spellEnd"/>
      <w:r w:rsidRPr="004443AB">
        <w:rPr>
          <w:szCs w:val="20"/>
        </w:rPr>
        <w:t xml:space="preserve"> </w:t>
      </w:r>
      <w:proofErr w:type="spellStart"/>
      <w:r w:rsidRPr="004443AB">
        <w:rPr>
          <w:szCs w:val="20"/>
        </w:rPr>
        <w:t>judiciar</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după</w:t>
      </w:r>
      <w:proofErr w:type="spellEnd"/>
      <w:r w:rsidRPr="004443AB">
        <w:rPr>
          <w:szCs w:val="20"/>
        </w:rPr>
        <w:t xml:space="preserve"> </w:t>
      </w:r>
      <w:proofErr w:type="spellStart"/>
      <w:r w:rsidRPr="004443AB">
        <w:rPr>
          <w:szCs w:val="20"/>
        </w:rPr>
        <w:t>caz</w:t>
      </w:r>
      <w:proofErr w:type="spellEnd"/>
      <w:r w:rsidRPr="004443AB">
        <w:rPr>
          <w:szCs w:val="20"/>
        </w:rPr>
        <w:t xml:space="preserve">, </w:t>
      </w:r>
      <w:proofErr w:type="spellStart"/>
      <w:r w:rsidRPr="004443AB">
        <w:rPr>
          <w:szCs w:val="20"/>
        </w:rPr>
        <w:t>extrasul</w:t>
      </w:r>
      <w:proofErr w:type="spellEnd"/>
      <w:r w:rsidRPr="004443AB">
        <w:rPr>
          <w:szCs w:val="20"/>
        </w:rPr>
        <w:t xml:space="preserve"> de pe </w:t>
      </w:r>
      <w:proofErr w:type="spellStart"/>
      <w:r w:rsidRPr="004443AB">
        <w:rPr>
          <w:szCs w:val="20"/>
        </w:rPr>
        <w:t>cazierul</w:t>
      </w:r>
      <w:proofErr w:type="spellEnd"/>
      <w:r w:rsidRPr="004443AB">
        <w:rPr>
          <w:szCs w:val="20"/>
        </w:rPr>
        <w:t xml:space="preserve"> </w:t>
      </w:r>
      <w:proofErr w:type="spellStart"/>
      <w:r w:rsidRPr="004443AB">
        <w:rPr>
          <w:szCs w:val="20"/>
        </w:rPr>
        <w:t>judiciar</w:t>
      </w:r>
      <w:proofErr w:type="spellEnd"/>
      <w:r w:rsidRPr="004443AB">
        <w:rPr>
          <w:szCs w:val="20"/>
        </w:rPr>
        <w:t>;</w:t>
      </w:r>
    </w:p>
    <w:p w14:paraId="23C110CF"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g)</w:t>
      </w:r>
      <w:r w:rsidRPr="004443AB">
        <w:rPr>
          <w:szCs w:val="20"/>
        </w:rPr>
        <w:t> </w:t>
      </w:r>
      <w:proofErr w:type="spellStart"/>
      <w:r w:rsidRPr="004443AB">
        <w:rPr>
          <w:szCs w:val="20"/>
        </w:rPr>
        <w:t>certificatul</w:t>
      </w:r>
      <w:proofErr w:type="spellEnd"/>
      <w:r w:rsidRPr="004443AB">
        <w:rPr>
          <w:szCs w:val="20"/>
        </w:rPr>
        <w:t xml:space="preserve"> de </w:t>
      </w:r>
      <w:proofErr w:type="spellStart"/>
      <w:r w:rsidRPr="004443AB">
        <w:rPr>
          <w:szCs w:val="20"/>
        </w:rPr>
        <w:t>integritate</w:t>
      </w:r>
      <w:proofErr w:type="spellEnd"/>
      <w:r w:rsidRPr="004443AB">
        <w:rPr>
          <w:szCs w:val="20"/>
        </w:rPr>
        <w:t xml:space="preserve"> </w:t>
      </w:r>
      <w:proofErr w:type="spellStart"/>
      <w:r w:rsidRPr="004443AB">
        <w:rPr>
          <w:szCs w:val="20"/>
        </w:rPr>
        <w:t>comportamentală</w:t>
      </w:r>
      <w:proofErr w:type="spellEnd"/>
      <w:r w:rsidRPr="004443AB">
        <w:rPr>
          <w:szCs w:val="20"/>
        </w:rPr>
        <w:t xml:space="preserve"> din care </w:t>
      </w:r>
      <w:proofErr w:type="spellStart"/>
      <w:r w:rsidRPr="004443AB">
        <w:rPr>
          <w:szCs w:val="20"/>
        </w:rPr>
        <w:t>să</w:t>
      </w:r>
      <w:proofErr w:type="spellEnd"/>
      <w:r w:rsidRPr="004443AB">
        <w:rPr>
          <w:szCs w:val="20"/>
        </w:rPr>
        <w:t xml:space="preserve"> </w:t>
      </w:r>
      <w:proofErr w:type="spellStart"/>
      <w:r w:rsidRPr="004443AB">
        <w:rPr>
          <w:szCs w:val="20"/>
        </w:rPr>
        <w:t>reiasă</w:t>
      </w:r>
      <w:proofErr w:type="spellEnd"/>
      <w:r w:rsidRPr="004443AB">
        <w:rPr>
          <w:szCs w:val="20"/>
        </w:rPr>
        <w:t xml:space="preserve"> </w:t>
      </w:r>
      <w:proofErr w:type="spellStart"/>
      <w:r w:rsidRPr="004443AB">
        <w:rPr>
          <w:szCs w:val="20"/>
        </w:rPr>
        <w:t>că</w:t>
      </w:r>
      <w:proofErr w:type="spellEnd"/>
      <w:r w:rsidRPr="004443AB">
        <w:rPr>
          <w:szCs w:val="20"/>
        </w:rPr>
        <w:t xml:space="preserve"> nu s-au </w:t>
      </w:r>
      <w:proofErr w:type="spellStart"/>
      <w:r w:rsidRPr="004443AB">
        <w:rPr>
          <w:szCs w:val="20"/>
        </w:rPr>
        <w:t>comis</w:t>
      </w:r>
      <w:proofErr w:type="spellEnd"/>
      <w:r w:rsidRPr="004443AB">
        <w:rPr>
          <w:szCs w:val="20"/>
        </w:rPr>
        <w:t xml:space="preserve"> </w:t>
      </w:r>
      <w:proofErr w:type="spellStart"/>
      <w:r w:rsidRPr="004443AB">
        <w:rPr>
          <w:szCs w:val="20"/>
        </w:rPr>
        <w:t>infracţiuni</w:t>
      </w:r>
      <w:proofErr w:type="spellEnd"/>
      <w:r w:rsidRPr="004443AB">
        <w:rPr>
          <w:szCs w:val="20"/>
        </w:rPr>
        <w:t xml:space="preserve"> </w:t>
      </w:r>
      <w:proofErr w:type="spellStart"/>
      <w:r w:rsidRPr="004443AB">
        <w:rPr>
          <w:szCs w:val="20"/>
        </w:rPr>
        <w:t>prevăzute</w:t>
      </w:r>
      <w:proofErr w:type="spellEnd"/>
      <w:r w:rsidRPr="004443AB">
        <w:rPr>
          <w:szCs w:val="20"/>
        </w:rPr>
        <w:t xml:space="preserve"> la art. 1 </w:t>
      </w:r>
      <w:proofErr w:type="spellStart"/>
      <w:r w:rsidRPr="004443AB">
        <w:rPr>
          <w:szCs w:val="20"/>
        </w:rPr>
        <w:fldChar w:fldCharType="begin"/>
      </w:r>
      <w:r w:rsidRPr="004443AB">
        <w:rPr>
          <w:szCs w:val="20"/>
        </w:rPr>
        <w:instrText xml:space="preserve"> HYPERLINK "https://lege5.ro/Gratuit/gmztonzsg42a/legea-nr-118-2019-privind-registrul-national-automatizat-cu-privire-la-persoanele-care-au-comis-infractiuni-sexuale-de-exploatare-a-unor-persoane-sau-asupra-minorilor-precum-si-pentru-completarea-legi?pid=289261148&amp;d=2023-02-05" \l "p-289261148" \t "_blank" </w:instrText>
      </w:r>
      <w:r w:rsidRPr="004443AB">
        <w:rPr>
          <w:szCs w:val="20"/>
        </w:rPr>
      </w:r>
      <w:r w:rsidRPr="004443AB">
        <w:rPr>
          <w:szCs w:val="20"/>
        </w:rPr>
        <w:fldChar w:fldCharType="separate"/>
      </w:r>
      <w:r w:rsidRPr="004443AB">
        <w:rPr>
          <w:rStyle w:val="Hyperlink"/>
          <w:szCs w:val="20"/>
        </w:rPr>
        <w:t>alin</w:t>
      </w:r>
      <w:proofErr w:type="spellEnd"/>
      <w:r w:rsidRPr="004443AB">
        <w:rPr>
          <w:rStyle w:val="Hyperlink"/>
          <w:szCs w:val="20"/>
        </w:rPr>
        <w:t>. (2)</w:t>
      </w:r>
      <w:r w:rsidRPr="004443AB">
        <w:rPr>
          <w:szCs w:val="20"/>
        </w:rPr>
        <w:fldChar w:fldCharType="end"/>
      </w:r>
      <w:r w:rsidRPr="004443AB">
        <w:rPr>
          <w:szCs w:val="20"/>
        </w:rPr>
        <w:t xml:space="preserve"> din </w:t>
      </w:r>
      <w:proofErr w:type="spellStart"/>
      <w:r w:rsidRPr="004443AB">
        <w:rPr>
          <w:szCs w:val="20"/>
        </w:rPr>
        <w:t>Legea</w:t>
      </w:r>
      <w:proofErr w:type="spellEnd"/>
      <w:r w:rsidRPr="004443AB">
        <w:rPr>
          <w:szCs w:val="20"/>
        </w:rPr>
        <w:t xml:space="preserve"> nr. 118/2019 </w:t>
      </w:r>
      <w:proofErr w:type="spellStart"/>
      <w:r w:rsidRPr="004443AB">
        <w:rPr>
          <w:szCs w:val="20"/>
        </w:rPr>
        <w:t>privind</w:t>
      </w:r>
      <w:proofErr w:type="spellEnd"/>
      <w:r w:rsidRPr="004443AB">
        <w:rPr>
          <w:szCs w:val="20"/>
        </w:rPr>
        <w:t xml:space="preserve"> </w:t>
      </w:r>
      <w:proofErr w:type="spellStart"/>
      <w:r w:rsidRPr="004443AB">
        <w:rPr>
          <w:szCs w:val="20"/>
        </w:rPr>
        <w:t>Registrul</w:t>
      </w:r>
      <w:proofErr w:type="spellEnd"/>
      <w:r w:rsidRPr="004443AB">
        <w:rPr>
          <w:szCs w:val="20"/>
        </w:rPr>
        <w:t xml:space="preserve"> </w:t>
      </w:r>
      <w:proofErr w:type="spellStart"/>
      <w:r w:rsidRPr="004443AB">
        <w:rPr>
          <w:szCs w:val="20"/>
        </w:rPr>
        <w:t>naţional</w:t>
      </w:r>
      <w:proofErr w:type="spellEnd"/>
      <w:r w:rsidRPr="004443AB">
        <w:rPr>
          <w:szCs w:val="20"/>
        </w:rPr>
        <w:t xml:space="preserve"> </w:t>
      </w:r>
      <w:proofErr w:type="spellStart"/>
      <w:r w:rsidRPr="004443AB">
        <w:rPr>
          <w:szCs w:val="20"/>
        </w:rPr>
        <w:t>automatizat</w:t>
      </w:r>
      <w:proofErr w:type="spellEnd"/>
      <w:r w:rsidRPr="004443AB">
        <w:rPr>
          <w:szCs w:val="20"/>
        </w:rPr>
        <w:t xml:space="preserve"> cu </w:t>
      </w:r>
      <w:proofErr w:type="spellStart"/>
      <w:r w:rsidRPr="004443AB">
        <w:rPr>
          <w:szCs w:val="20"/>
        </w:rPr>
        <w:t>privire</w:t>
      </w:r>
      <w:proofErr w:type="spellEnd"/>
      <w:r w:rsidRPr="004443AB">
        <w:rPr>
          <w:szCs w:val="20"/>
        </w:rPr>
        <w:t xml:space="preserve"> la </w:t>
      </w:r>
      <w:proofErr w:type="spellStart"/>
      <w:r w:rsidRPr="004443AB">
        <w:rPr>
          <w:szCs w:val="20"/>
        </w:rPr>
        <w:t>persoanele</w:t>
      </w:r>
      <w:proofErr w:type="spellEnd"/>
      <w:r w:rsidRPr="004443AB">
        <w:rPr>
          <w:szCs w:val="20"/>
        </w:rPr>
        <w:t xml:space="preserve"> care au </w:t>
      </w:r>
      <w:proofErr w:type="spellStart"/>
      <w:r w:rsidRPr="004443AB">
        <w:rPr>
          <w:szCs w:val="20"/>
        </w:rPr>
        <w:t>comis</w:t>
      </w:r>
      <w:proofErr w:type="spellEnd"/>
      <w:r w:rsidRPr="004443AB">
        <w:rPr>
          <w:szCs w:val="20"/>
        </w:rPr>
        <w:t xml:space="preserve"> </w:t>
      </w:r>
      <w:proofErr w:type="spellStart"/>
      <w:r w:rsidRPr="004443AB">
        <w:rPr>
          <w:szCs w:val="20"/>
        </w:rPr>
        <w:t>infracţiuni</w:t>
      </w:r>
      <w:proofErr w:type="spellEnd"/>
      <w:r w:rsidRPr="004443AB">
        <w:rPr>
          <w:szCs w:val="20"/>
        </w:rPr>
        <w:t xml:space="preserve"> </w:t>
      </w:r>
      <w:proofErr w:type="spellStart"/>
      <w:r w:rsidRPr="004443AB">
        <w:rPr>
          <w:szCs w:val="20"/>
        </w:rPr>
        <w:t>sexuale</w:t>
      </w:r>
      <w:proofErr w:type="spellEnd"/>
      <w:r w:rsidRPr="004443AB">
        <w:rPr>
          <w:szCs w:val="20"/>
        </w:rPr>
        <w:t xml:space="preserve">, de </w:t>
      </w:r>
      <w:proofErr w:type="spellStart"/>
      <w:r w:rsidRPr="004443AB">
        <w:rPr>
          <w:szCs w:val="20"/>
        </w:rPr>
        <w:t>exploatare</w:t>
      </w:r>
      <w:proofErr w:type="spellEnd"/>
      <w:r w:rsidRPr="004443AB">
        <w:rPr>
          <w:szCs w:val="20"/>
        </w:rPr>
        <w:t xml:space="preserve"> a </w:t>
      </w:r>
      <w:proofErr w:type="spellStart"/>
      <w:r w:rsidRPr="004443AB">
        <w:rPr>
          <w:szCs w:val="20"/>
        </w:rPr>
        <w:t>unor</w:t>
      </w:r>
      <w:proofErr w:type="spellEnd"/>
      <w:r w:rsidRPr="004443AB">
        <w:rPr>
          <w:szCs w:val="20"/>
        </w:rPr>
        <w:t xml:space="preserve"> </w:t>
      </w:r>
      <w:proofErr w:type="spellStart"/>
      <w:r w:rsidRPr="004443AB">
        <w:rPr>
          <w:szCs w:val="20"/>
        </w:rPr>
        <w:t>persoane</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asupra</w:t>
      </w:r>
      <w:proofErr w:type="spellEnd"/>
      <w:r w:rsidRPr="004443AB">
        <w:rPr>
          <w:szCs w:val="20"/>
        </w:rPr>
        <w:t xml:space="preserve"> </w:t>
      </w:r>
      <w:proofErr w:type="spellStart"/>
      <w:r w:rsidRPr="004443AB">
        <w:rPr>
          <w:szCs w:val="20"/>
        </w:rPr>
        <w:t>minorilor</w:t>
      </w:r>
      <w:proofErr w:type="spellEnd"/>
      <w:r w:rsidRPr="004443AB">
        <w:rPr>
          <w:szCs w:val="20"/>
        </w:rPr>
        <w:t xml:space="preserve">, precum </w:t>
      </w:r>
      <w:proofErr w:type="spellStart"/>
      <w:r w:rsidRPr="004443AB">
        <w:rPr>
          <w:szCs w:val="20"/>
        </w:rPr>
        <w:t>şi</w:t>
      </w:r>
      <w:proofErr w:type="spellEnd"/>
      <w:r w:rsidRPr="004443AB">
        <w:rPr>
          <w:szCs w:val="20"/>
        </w:rPr>
        <w:t xml:space="preserve"> </w:t>
      </w:r>
      <w:proofErr w:type="spellStart"/>
      <w:r w:rsidRPr="004443AB">
        <w:rPr>
          <w:szCs w:val="20"/>
        </w:rPr>
        <w:t>pentru</w:t>
      </w:r>
      <w:proofErr w:type="spellEnd"/>
      <w:r w:rsidRPr="004443AB">
        <w:rPr>
          <w:szCs w:val="20"/>
        </w:rPr>
        <w:t xml:space="preserve"> </w:t>
      </w:r>
      <w:proofErr w:type="spellStart"/>
      <w:r w:rsidRPr="004443AB">
        <w:rPr>
          <w:szCs w:val="20"/>
        </w:rPr>
        <w:t>completarea</w:t>
      </w:r>
      <w:proofErr w:type="spellEnd"/>
      <w:r w:rsidRPr="004443AB">
        <w:rPr>
          <w:szCs w:val="20"/>
        </w:rPr>
        <w:t xml:space="preserve"> </w:t>
      </w:r>
      <w:proofErr w:type="spellStart"/>
      <w:r w:rsidRPr="004443AB">
        <w:rPr>
          <w:szCs w:val="20"/>
        </w:rPr>
        <w:t>Legii</w:t>
      </w:r>
      <w:proofErr w:type="spellEnd"/>
      <w:r w:rsidRPr="004443AB">
        <w:rPr>
          <w:szCs w:val="20"/>
        </w:rPr>
        <w:t> </w:t>
      </w:r>
      <w:hyperlink r:id="rId16" w:tgtFrame="_blank" w:history="1">
        <w:r w:rsidRPr="004443AB">
          <w:rPr>
            <w:rStyle w:val="Hyperlink"/>
            <w:szCs w:val="20"/>
          </w:rPr>
          <w:t>nr. 76/2008</w:t>
        </w:r>
      </w:hyperlink>
      <w:r w:rsidRPr="004443AB">
        <w:rPr>
          <w:szCs w:val="20"/>
        </w:rPr>
        <w:t> </w:t>
      </w:r>
      <w:proofErr w:type="spellStart"/>
      <w:r w:rsidRPr="004443AB">
        <w:rPr>
          <w:szCs w:val="20"/>
        </w:rPr>
        <w:t>privind</w:t>
      </w:r>
      <w:proofErr w:type="spellEnd"/>
      <w:r w:rsidRPr="004443AB">
        <w:rPr>
          <w:szCs w:val="20"/>
        </w:rPr>
        <w:t xml:space="preserve"> </w:t>
      </w:r>
      <w:proofErr w:type="spellStart"/>
      <w:r w:rsidRPr="004443AB">
        <w:rPr>
          <w:szCs w:val="20"/>
        </w:rPr>
        <w:t>organizarea</w:t>
      </w:r>
      <w:proofErr w:type="spellEnd"/>
      <w:r w:rsidRPr="004443AB">
        <w:rPr>
          <w:szCs w:val="20"/>
        </w:rPr>
        <w:t xml:space="preserve"> </w:t>
      </w:r>
      <w:proofErr w:type="spellStart"/>
      <w:r w:rsidRPr="004443AB">
        <w:rPr>
          <w:szCs w:val="20"/>
        </w:rPr>
        <w:t>şi</w:t>
      </w:r>
      <w:proofErr w:type="spellEnd"/>
      <w:r w:rsidRPr="004443AB">
        <w:rPr>
          <w:szCs w:val="20"/>
        </w:rPr>
        <w:t xml:space="preserve"> </w:t>
      </w:r>
      <w:proofErr w:type="spellStart"/>
      <w:r w:rsidRPr="004443AB">
        <w:rPr>
          <w:szCs w:val="20"/>
        </w:rPr>
        <w:t>funcţionarea</w:t>
      </w:r>
      <w:proofErr w:type="spellEnd"/>
      <w:r w:rsidRPr="004443AB">
        <w:rPr>
          <w:szCs w:val="20"/>
        </w:rPr>
        <w:t xml:space="preserve"> </w:t>
      </w:r>
      <w:proofErr w:type="spellStart"/>
      <w:r w:rsidRPr="004443AB">
        <w:rPr>
          <w:szCs w:val="20"/>
        </w:rPr>
        <w:t>Sistemului</w:t>
      </w:r>
      <w:proofErr w:type="spellEnd"/>
      <w:r w:rsidRPr="004443AB">
        <w:rPr>
          <w:szCs w:val="20"/>
        </w:rPr>
        <w:t xml:space="preserve"> </w:t>
      </w:r>
      <w:proofErr w:type="spellStart"/>
      <w:r w:rsidRPr="004443AB">
        <w:rPr>
          <w:szCs w:val="20"/>
        </w:rPr>
        <w:t>Naţional</w:t>
      </w:r>
      <w:proofErr w:type="spellEnd"/>
      <w:r w:rsidRPr="004443AB">
        <w:rPr>
          <w:szCs w:val="20"/>
        </w:rPr>
        <w:t xml:space="preserve"> de Date </w:t>
      </w:r>
      <w:proofErr w:type="spellStart"/>
      <w:r w:rsidRPr="004443AB">
        <w:rPr>
          <w:szCs w:val="20"/>
        </w:rPr>
        <w:t>Genetice</w:t>
      </w:r>
      <w:proofErr w:type="spellEnd"/>
      <w:r w:rsidRPr="004443AB">
        <w:rPr>
          <w:szCs w:val="20"/>
        </w:rPr>
        <w:t xml:space="preserve"> </w:t>
      </w:r>
      <w:proofErr w:type="spellStart"/>
      <w:r w:rsidRPr="004443AB">
        <w:rPr>
          <w:szCs w:val="20"/>
        </w:rPr>
        <w:t>Judiciare</w:t>
      </w:r>
      <w:proofErr w:type="spellEnd"/>
      <w:r w:rsidRPr="004443AB">
        <w:rPr>
          <w:szCs w:val="20"/>
        </w:rPr>
        <w:t xml:space="preserve">, cu </w:t>
      </w:r>
      <w:proofErr w:type="spellStart"/>
      <w:r w:rsidRPr="004443AB">
        <w:rPr>
          <w:szCs w:val="20"/>
        </w:rPr>
        <w:t>modificările</w:t>
      </w:r>
      <w:proofErr w:type="spellEnd"/>
      <w:r w:rsidRPr="004443AB">
        <w:rPr>
          <w:szCs w:val="20"/>
        </w:rPr>
        <w:t xml:space="preserve"> </w:t>
      </w:r>
      <w:proofErr w:type="spellStart"/>
      <w:r w:rsidRPr="004443AB">
        <w:rPr>
          <w:szCs w:val="20"/>
        </w:rPr>
        <w:t>ulterioare</w:t>
      </w:r>
      <w:proofErr w:type="spellEnd"/>
      <w:r w:rsidRPr="004443AB">
        <w:rPr>
          <w:szCs w:val="20"/>
        </w:rPr>
        <w:t xml:space="preserve">, </w:t>
      </w:r>
      <w:proofErr w:type="spellStart"/>
      <w:r w:rsidRPr="004443AB">
        <w:rPr>
          <w:szCs w:val="20"/>
        </w:rPr>
        <w:t>pentru</w:t>
      </w:r>
      <w:proofErr w:type="spellEnd"/>
      <w:r w:rsidRPr="004443AB">
        <w:rPr>
          <w:szCs w:val="20"/>
        </w:rPr>
        <w:t xml:space="preserve"> </w:t>
      </w:r>
      <w:proofErr w:type="spellStart"/>
      <w:r w:rsidRPr="004443AB">
        <w:rPr>
          <w:szCs w:val="20"/>
        </w:rPr>
        <w:t>candidaţii</w:t>
      </w:r>
      <w:proofErr w:type="spellEnd"/>
      <w:r w:rsidRPr="004443AB">
        <w:rPr>
          <w:szCs w:val="20"/>
        </w:rPr>
        <w:t xml:space="preserve"> </w:t>
      </w:r>
      <w:proofErr w:type="spellStart"/>
      <w:r w:rsidRPr="004443AB">
        <w:rPr>
          <w:szCs w:val="20"/>
        </w:rPr>
        <w:t>înscrişi</w:t>
      </w:r>
      <w:proofErr w:type="spellEnd"/>
      <w:r w:rsidRPr="004443AB">
        <w:rPr>
          <w:szCs w:val="20"/>
        </w:rPr>
        <w:t xml:space="preserve"> </w:t>
      </w:r>
      <w:proofErr w:type="spellStart"/>
      <w:r w:rsidRPr="004443AB">
        <w:rPr>
          <w:szCs w:val="20"/>
        </w:rPr>
        <w:t>pentru</w:t>
      </w:r>
      <w:proofErr w:type="spellEnd"/>
      <w:r w:rsidRPr="004443AB">
        <w:rPr>
          <w:szCs w:val="20"/>
        </w:rPr>
        <w:t xml:space="preserve"> </w:t>
      </w:r>
      <w:proofErr w:type="spellStart"/>
      <w:r w:rsidRPr="004443AB">
        <w:rPr>
          <w:szCs w:val="20"/>
        </w:rPr>
        <w:t>posturile</w:t>
      </w:r>
      <w:proofErr w:type="spellEnd"/>
      <w:r w:rsidRPr="004443AB">
        <w:rPr>
          <w:szCs w:val="20"/>
        </w:rPr>
        <w:t xml:space="preserve"> din </w:t>
      </w:r>
      <w:proofErr w:type="spellStart"/>
      <w:r w:rsidRPr="004443AB">
        <w:rPr>
          <w:szCs w:val="20"/>
        </w:rPr>
        <w:t>cadrul</w:t>
      </w:r>
      <w:proofErr w:type="spellEnd"/>
      <w:r w:rsidRPr="004443AB">
        <w:rPr>
          <w:szCs w:val="20"/>
        </w:rPr>
        <w:t xml:space="preserve"> </w:t>
      </w:r>
      <w:proofErr w:type="spellStart"/>
      <w:r w:rsidRPr="004443AB">
        <w:rPr>
          <w:szCs w:val="20"/>
        </w:rPr>
        <w:t>sistemului</w:t>
      </w:r>
      <w:proofErr w:type="spellEnd"/>
      <w:r w:rsidRPr="004443AB">
        <w:rPr>
          <w:szCs w:val="20"/>
        </w:rPr>
        <w:t xml:space="preserve"> de </w:t>
      </w:r>
      <w:proofErr w:type="spellStart"/>
      <w:r w:rsidRPr="004443AB">
        <w:rPr>
          <w:szCs w:val="20"/>
        </w:rPr>
        <w:t>învăţământ</w:t>
      </w:r>
      <w:proofErr w:type="spellEnd"/>
      <w:r w:rsidRPr="004443AB">
        <w:rPr>
          <w:szCs w:val="20"/>
        </w:rPr>
        <w:t xml:space="preserve">, </w:t>
      </w:r>
      <w:proofErr w:type="spellStart"/>
      <w:r w:rsidRPr="004443AB">
        <w:rPr>
          <w:szCs w:val="20"/>
        </w:rPr>
        <w:t>sănătate</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protecţie</w:t>
      </w:r>
      <w:proofErr w:type="spellEnd"/>
      <w:r w:rsidRPr="004443AB">
        <w:rPr>
          <w:szCs w:val="20"/>
        </w:rPr>
        <w:t xml:space="preserve"> </w:t>
      </w:r>
      <w:proofErr w:type="spellStart"/>
      <w:r w:rsidRPr="004443AB">
        <w:rPr>
          <w:szCs w:val="20"/>
        </w:rPr>
        <w:t>socială</w:t>
      </w:r>
      <w:proofErr w:type="spellEnd"/>
      <w:r w:rsidRPr="004443AB">
        <w:rPr>
          <w:szCs w:val="20"/>
        </w:rPr>
        <w:t xml:space="preserve">, precum </w:t>
      </w:r>
      <w:proofErr w:type="spellStart"/>
      <w:r w:rsidRPr="004443AB">
        <w:rPr>
          <w:szCs w:val="20"/>
        </w:rPr>
        <w:t>şi</w:t>
      </w:r>
      <w:proofErr w:type="spellEnd"/>
      <w:r w:rsidRPr="004443AB">
        <w:rPr>
          <w:szCs w:val="20"/>
        </w:rPr>
        <w:t xml:space="preserve"> </w:t>
      </w:r>
      <w:proofErr w:type="spellStart"/>
      <w:r w:rsidRPr="004443AB">
        <w:rPr>
          <w:szCs w:val="20"/>
        </w:rPr>
        <w:t>orice</w:t>
      </w:r>
      <w:proofErr w:type="spellEnd"/>
      <w:r w:rsidRPr="004443AB">
        <w:rPr>
          <w:szCs w:val="20"/>
        </w:rPr>
        <w:t xml:space="preserve"> </w:t>
      </w:r>
      <w:proofErr w:type="spellStart"/>
      <w:r w:rsidRPr="004443AB">
        <w:rPr>
          <w:szCs w:val="20"/>
        </w:rPr>
        <w:t>entitate</w:t>
      </w:r>
      <w:proofErr w:type="spellEnd"/>
      <w:r w:rsidRPr="004443AB">
        <w:rPr>
          <w:szCs w:val="20"/>
        </w:rPr>
        <w:t xml:space="preserve"> </w:t>
      </w:r>
      <w:proofErr w:type="spellStart"/>
      <w:r w:rsidRPr="004443AB">
        <w:rPr>
          <w:szCs w:val="20"/>
        </w:rPr>
        <w:t>publică</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privată</w:t>
      </w:r>
      <w:proofErr w:type="spellEnd"/>
      <w:r w:rsidRPr="004443AB">
        <w:rPr>
          <w:szCs w:val="20"/>
        </w:rPr>
        <w:t xml:space="preserve"> a </w:t>
      </w:r>
      <w:proofErr w:type="spellStart"/>
      <w:r w:rsidRPr="004443AB">
        <w:rPr>
          <w:szCs w:val="20"/>
        </w:rPr>
        <w:t>cărei</w:t>
      </w:r>
      <w:proofErr w:type="spellEnd"/>
      <w:r w:rsidRPr="004443AB">
        <w:rPr>
          <w:szCs w:val="20"/>
        </w:rPr>
        <w:t xml:space="preserve"> </w:t>
      </w:r>
      <w:proofErr w:type="spellStart"/>
      <w:r w:rsidRPr="004443AB">
        <w:rPr>
          <w:szCs w:val="20"/>
        </w:rPr>
        <w:t>activitate</w:t>
      </w:r>
      <w:proofErr w:type="spellEnd"/>
      <w:r w:rsidRPr="004443AB">
        <w:rPr>
          <w:szCs w:val="20"/>
        </w:rPr>
        <w:t xml:space="preserve"> </w:t>
      </w:r>
      <w:proofErr w:type="spellStart"/>
      <w:r w:rsidRPr="004443AB">
        <w:rPr>
          <w:szCs w:val="20"/>
        </w:rPr>
        <w:t>presupune</w:t>
      </w:r>
      <w:proofErr w:type="spellEnd"/>
      <w:r w:rsidRPr="004443AB">
        <w:rPr>
          <w:szCs w:val="20"/>
        </w:rPr>
        <w:t xml:space="preserve"> </w:t>
      </w:r>
      <w:proofErr w:type="spellStart"/>
      <w:r w:rsidRPr="004443AB">
        <w:rPr>
          <w:szCs w:val="20"/>
        </w:rPr>
        <w:t>contactul</w:t>
      </w:r>
      <w:proofErr w:type="spellEnd"/>
      <w:r w:rsidRPr="004443AB">
        <w:rPr>
          <w:szCs w:val="20"/>
        </w:rPr>
        <w:t xml:space="preserve"> direct cu </w:t>
      </w:r>
      <w:proofErr w:type="spellStart"/>
      <w:r w:rsidRPr="004443AB">
        <w:rPr>
          <w:szCs w:val="20"/>
        </w:rPr>
        <w:t>copii</w:t>
      </w:r>
      <w:proofErr w:type="spellEnd"/>
      <w:r w:rsidRPr="004443AB">
        <w:rPr>
          <w:szCs w:val="20"/>
        </w:rPr>
        <w:t xml:space="preserve">, </w:t>
      </w:r>
      <w:proofErr w:type="spellStart"/>
      <w:r w:rsidRPr="004443AB">
        <w:rPr>
          <w:szCs w:val="20"/>
        </w:rPr>
        <w:t>persoane</w:t>
      </w:r>
      <w:proofErr w:type="spellEnd"/>
      <w:r w:rsidRPr="004443AB">
        <w:rPr>
          <w:szCs w:val="20"/>
        </w:rPr>
        <w:t xml:space="preserve"> </w:t>
      </w:r>
      <w:proofErr w:type="spellStart"/>
      <w:r w:rsidRPr="004443AB">
        <w:rPr>
          <w:szCs w:val="20"/>
        </w:rPr>
        <w:t>în</w:t>
      </w:r>
      <w:proofErr w:type="spellEnd"/>
      <w:r w:rsidRPr="004443AB">
        <w:rPr>
          <w:szCs w:val="20"/>
        </w:rPr>
        <w:t xml:space="preserve"> </w:t>
      </w:r>
      <w:proofErr w:type="spellStart"/>
      <w:r w:rsidRPr="004443AB">
        <w:rPr>
          <w:szCs w:val="20"/>
        </w:rPr>
        <w:t>vârstă</w:t>
      </w:r>
      <w:proofErr w:type="spellEnd"/>
      <w:r w:rsidRPr="004443AB">
        <w:rPr>
          <w:szCs w:val="20"/>
        </w:rPr>
        <w:t xml:space="preserve">, </w:t>
      </w:r>
      <w:proofErr w:type="spellStart"/>
      <w:r w:rsidRPr="004443AB">
        <w:rPr>
          <w:szCs w:val="20"/>
        </w:rPr>
        <w:t>persoane</w:t>
      </w:r>
      <w:proofErr w:type="spellEnd"/>
      <w:r w:rsidRPr="004443AB">
        <w:rPr>
          <w:szCs w:val="20"/>
        </w:rPr>
        <w:t xml:space="preserve"> cu </w:t>
      </w:r>
      <w:proofErr w:type="spellStart"/>
      <w:r w:rsidRPr="004443AB">
        <w:rPr>
          <w:szCs w:val="20"/>
        </w:rPr>
        <w:t>dizabilităţi</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alte</w:t>
      </w:r>
      <w:proofErr w:type="spellEnd"/>
      <w:r w:rsidRPr="004443AB">
        <w:rPr>
          <w:szCs w:val="20"/>
        </w:rPr>
        <w:t xml:space="preserve"> </w:t>
      </w:r>
      <w:proofErr w:type="spellStart"/>
      <w:r w:rsidRPr="004443AB">
        <w:rPr>
          <w:szCs w:val="20"/>
        </w:rPr>
        <w:t>categorii</w:t>
      </w:r>
      <w:proofErr w:type="spellEnd"/>
      <w:r w:rsidRPr="004443AB">
        <w:rPr>
          <w:szCs w:val="20"/>
        </w:rPr>
        <w:t xml:space="preserve"> de </w:t>
      </w:r>
      <w:proofErr w:type="spellStart"/>
      <w:r w:rsidRPr="004443AB">
        <w:rPr>
          <w:szCs w:val="20"/>
        </w:rPr>
        <w:t>persoane</w:t>
      </w:r>
      <w:proofErr w:type="spellEnd"/>
      <w:r w:rsidRPr="004443AB">
        <w:rPr>
          <w:szCs w:val="20"/>
        </w:rPr>
        <w:t xml:space="preserve"> </w:t>
      </w:r>
      <w:proofErr w:type="spellStart"/>
      <w:r w:rsidRPr="004443AB">
        <w:rPr>
          <w:szCs w:val="20"/>
        </w:rPr>
        <w:t>vulnerabile</w:t>
      </w:r>
      <w:proofErr w:type="spellEnd"/>
      <w:r w:rsidRPr="004443AB">
        <w:rPr>
          <w:szCs w:val="20"/>
        </w:rPr>
        <w:t xml:space="preserve"> </w:t>
      </w:r>
      <w:proofErr w:type="spellStart"/>
      <w:r w:rsidRPr="004443AB">
        <w:rPr>
          <w:szCs w:val="20"/>
        </w:rPr>
        <w:t>ori</w:t>
      </w:r>
      <w:proofErr w:type="spellEnd"/>
      <w:r w:rsidRPr="004443AB">
        <w:rPr>
          <w:szCs w:val="20"/>
        </w:rPr>
        <w:t xml:space="preserve"> care </w:t>
      </w:r>
      <w:proofErr w:type="spellStart"/>
      <w:r w:rsidRPr="004443AB">
        <w:rPr>
          <w:szCs w:val="20"/>
        </w:rPr>
        <w:t>presupune</w:t>
      </w:r>
      <w:proofErr w:type="spellEnd"/>
      <w:r w:rsidRPr="004443AB">
        <w:rPr>
          <w:szCs w:val="20"/>
        </w:rPr>
        <w:t xml:space="preserve"> </w:t>
      </w:r>
      <w:proofErr w:type="spellStart"/>
      <w:r w:rsidRPr="004443AB">
        <w:rPr>
          <w:szCs w:val="20"/>
        </w:rPr>
        <w:t>examinarea</w:t>
      </w:r>
      <w:proofErr w:type="spellEnd"/>
      <w:r w:rsidRPr="004443AB">
        <w:rPr>
          <w:szCs w:val="20"/>
        </w:rPr>
        <w:t xml:space="preserve"> </w:t>
      </w:r>
      <w:proofErr w:type="spellStart"/>
      <w:r w:rsidRPr="004443AB">
        <w:rPr>
          <w:szCs w:val="20"/>
        </w:rPr>
        <w:t>fizică</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evaluarea</w:t>
      </w:r>
      <w:proofErr w:type="spellEnd"/>
      <w:r w:rsidRPr="004443AB">
        <w:rPr>
          <w:szCs w:val="20"/>
        </w:rPr>
        <w:t xml:space="preserve"> </w:t>
      </w:r>
      <w:proofErr w:type="spellStart"/>
      <w:r w:rsidRPr="004443AB">
        <w:rPr>
          <w:szCs w:val="20"/>
        </w:rPr>
        <w:t>psihologică</w:t>
      </w:r>
      <w:proofErr w:type="spellEnd"/>
      <w:r w:rsidRPr="004443AB">
        <w:rPr>
          <w:szCs w:val="20"/>
        </w:rPr>
        <w:t xml:space="preserve"> a </w:t>
      </w:r>
      <w:proofErr w:type="spellStart"/>
      <w:r w:rsidRPr="004443AB">
        <w:rPr>
          <w:szCs w:val="20"/>
        </w:rPr>
        <w:t>unei</w:t>
      </w:r>
      <w:proofErr w:type="spellEnd"/>
      <w:r w:rsidRPr="004443AB">
        <w:rPr>
          <w:szCs w:val="20"/>
        </w:rPr>
        <w:t xml:space="preserve"> </w:t>
      </w:r>
      <w:proofErr w:type="spellStart"/>
      <w:r w:rsidRPr="004443AB">
        <w:rPr>
          <w:szCs w:val="20"/>
        </w:rPr>
        <w:t>persoane</w:t>
      </w:r>
      <w:proofErr w:type="spellEnd"/>
      <w:r w:rsidRPr="004443AB">
        <w:rPr>
          <w:szCs w:val="20"/>
        </w:rPr>
        <w:t>;</w:t>
      </w:r>
    </w:p>
    <w:p w14:paraId="40AE8AA0"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h)</w:t>
      </w:r>
      <w:r w:rsidRPr="004443AB">
        <w:rPr>
          <w:szCs w:val="20"/>
        </w:rPr>
        <w:t> </w:t>
      </w:r>
      <w:proofErr w:type="spellStart"/>
      <w:r w:rsidRPr="004443AB">
        <w:rPr>
          <w:szCs w:val="20"/>
        </w:rPr>
        <w:t>adeverinţă</w:t>
      </w:r>
      <w:proofErr w:type="spellEnd"/>
      <w:r w:rsidRPr="004443AB">
        <w:rPr>
          <w:szCs w:val="20"/>
        </w:rPr>
        <w:t xml:space="preserve"> </w:t>
      </w:r>
      <w:proofErr w:type="spellStart"/>
      <w:r w:rsidRPr="004443AB">
        <w:rPr>
          <w:szCs w:val="20"/>
        </w:rPr>
        <w:t>medicală</w:t>
      </w:r>
      <w:proofErr w:type="spellEnd"/>
      <w:r w:rsidRPr="004443AB">
        <w:rPr>
          <w:szCs w:val="20"/>
        </w:rPr>
        <w:t xml:space="preserve"> care </w:t>
      </w:r>
      <w:proofErr w:type="spellStart"/>
      <w:r w:rsidRPr="004443AB">
        <w:rPr>
          <w:szCs w:val="20"/>
        </w:rPr>
        <w:t>să</w:t>
      </w:r>
      <w:proofErr w:type="spellEnd"/>
      <w:r w:rsidRPr="004443AB">
        <w:rPr>
          <w:szCs w:val="20"/>
        </w:rPr>
        <w:t xml:space="preserve"> </w:t>
      </w:r>
      <w:proofErr w:type="spellStart"/>
      <w:r w:rsidRPr="004443AB">
        <w:rPr>
          <w:szCs w:val="20"/>
        </w:rPr>
        <w:t>ateste</w:t>
      </w:r>
      <w:proofErr w:type="spellEnd"/>
      <w:r w:rsidRPr="004443AB">
        <w:rPr>
          <w:szCs w:val="20"/>
        </w:rPr>
        <w:t xml:space="preserve"> </w:t>
      </w:r>
      <w:proofErr w:type="spellStart"/>
      <w:r w:rsidRPr="004443AB">
        <w:rPr>
          <w:szCs w:val="20"/>
        </w:rPr>
        <w:t>starea</w:t>
      </w:r>
      <w:proofErr w:type="spellEnd"/>
      <w:r w:rsidRPr="004443AB">
        <w:rPr>
          <w:szCs w:val="20"/>
        </w:rPr>
        <w:t xml:space="preserve"> de </w:t>
      </w:r>
      <w:proofErr w:type="spellStart"/>
      <w:r w:rsidRPr="004443AB">
        <w:rPr>
          <w:szCs w:val="20"/>
        </w:rPr>
        <w:t>sănătate</w:t>
      </w:r>
      <w:proofErr w:type="spellEnd"/>
      <w:r w:rsidRPr="004443AB">
        <w:rPr>
          <w:szCs w:val="20"/>
        </w:rPr>
        <w:t xml:space="preserve"> </w:t>
      </w:r>
      <w:proofErr w:type="spellStart"/>
      <w:r w:rsidRPr="004443AB">
        <w:rPr>
          <w:szCs w:val="20"/>
        </w:rPr>
        <w:t>corespunzătoare</w:t>
      </w:r>
      <w:proofErr w:type="spellEnd"/>
      <w:r w:rsidRPr="004443AB">
        <w:rPr>
          <w:szCs w:val="20"/>
        </w:rPr>
        <w:t xml:space="preserve">, </w:t>
      </w:r>
      <w:proofErr w:type="spellStart"/>
      <w:r w:rsidRPr="004443AB">
        <w:rPr>
          <w:szCs w:val="20"/>
        </w:rPr>
        <w:t>eliberată</w:t>
      </w:r>
      <w:proofErr w:type="spellEnd"/>
      <w:r w:rsidRPr="004443AB">
        <w:rPr>
          <w:szCs w:val="20"/>
        </w:rPr>
        <w:t xml:space="preserve"> de </w:t>
      </w:r>
      <w:proofErr w:type="spellStart"/>
      <w:r w:rsidRPr="004443AB">
        <w:rPr>
          <w:szCs w:val="20"/>
        </w:rPr>
        <w:t>către</w:t>
      </w:r>
      <w:proofErr w:type="spellEnd"/>
      <w:r w:rsidRPr="004443AB">
        <w:rPr>
          <w:szCs w:val="20"/>
        </w:rPr>
        <w:t xml:space="preserve"> </w:t>
      </w:r>
      <w:proofErr w:type="spellStart"/>
      <w:r w:rsidRPr="004443AB">
        <w:rPr>
          <w:szCs w:val="20"/>
        </w:rPr>
        <w:t>medicul</w:t>
      </w:r>
      <w:proofErr w:type="spellEnd"/>
      <w:r w:rsidRPr="004443AB">
        <w:rPr>
          <w:szCs w:val="20"/>
        </w:rPr>
        <w:t xml:space="preserve"> de </w:t>
      </w:r>
      <w:proofErr w:type="spellStart"/>
      <w:r w:rsidRPr="004443AB">
        <w:rPr>
          <w:szCs w:val="20"/>
        </w:rPr>
        <w:t>familie</w:t>
      </w:r>
      <w:proofErr w:type="spellEnd"/>
      <w:r w:rsidRPr="004443AB">
        <w:rPr>
          <w:szCs w:val="20"/>
        </w:rPr>
        <w:t xml:space="preserve"> al </w:t>
      </w:r>
      <w:proofErr w:type="spellStart"/>
      <w:r w:rsidRPr="004443AB">
        <w:rPr>
          <w:szCs w:val="20"/>
        </w:rPr>
        <w:t>candidatului</w:t>
      </w:r>
      <w:proofErr w:type="spellEnd"/>
      <w:r w:rsidRPr="004443AB">
        <w:rPr>
          <w:szCs w:val="20"/>
        </w:rPr>
        <w:t xml:space="preserve"> </w:t>
      </w:r>
      <w:proofErr w:type="spellStart"/>
      <w:r w:rsidRPr="004443AB">
        <w:rPr>
          <w:szCs w:val="20"/>
        </w:rPr>
        <w:t>sau</w:t>
      </w:r>
      <w:proofErr w:type="spellEnd"/>
      <w:r w:rsidRPr="004443AB">
        <w:rPr>
          <w:szCs w:val="20"/>
        </w:rPr>
        <w:t xml:space="preserve"> de </w:t>
      </w:r>
      <w:proofErr w:type="spellStart"/>
      <w:r w:rsidRPr="004443AB">
        <w:rPr>
          <w:szCs w:val="20"/>
        </w:rPr>
        <w:t>către</w:t>
      </w:r>
      <w:proofErr w:type="spellEnd"/>
      <w:r w:rsidRPr="004443AB">
        <w:rPr>
          <w:szCs w:val="20"/>
        </w:rPr>
        <w:t xml:space="preserve"> </w:t>
      </w:r>
      <w:proofErr w:type="spellStart"/>
      <w:r w:rsidRPr="004443AB">
        <w:rPr>
          <w:szCs w:val="20"/>
        </w:rPr>
        <w:t>unităţile</w:t>
      </w:r>
      <w:proofErr w:type="spellEnd"/>
      <w:r w:rsidRPr="004443AB">
        <w:rPr>
          <w:szCs w:val="20"/>
        </w:rPr>
        <w:t xml:space="preserve"> </w:t>
      </w:r>
      <w:proofErr w:type="spellStart"/>
      <w:r w:rsidRPr="004443AB">
        <w:rPr>
          <w:szCs w:val="20"/>
        </w:rPr>
        <w:t>sanitare</w:t>
      </w:r>
      <w:proofErr w:type="spellEnd"/>
      <w:r w:rsidRPr="004443AB">
        <w:rPr>
          <w:szCs w:val="20"/>
        </w:rPr>
        <w:t xml:space="preserve"> </w:t>
      </w:r>
      <w:proofErr w:type="spellStart"/>
      <w:r w:rsidRPr="004443AB">
        <w:rPr>
          <w:szCs w:val="20"/>
        </w:rPr>
        <w:t>abilitate</w:t>
      </w:r>
      <w:proofErr w:type="spellEnd"/>
      <w:r w:rsidRPr="004443AB">
        <w:rPr>
          <w:szCs w:val="20"/>
        </w:rPr>
        <w:t xml:space="preserve"> cu </w:t>
      </w:r>
      <w:proofErr w:type="spellStart"/>
      <w:r w:rsidRPr="004443AB">
        <w:rPr>
          <w:szCs w:val="20"/>
        </w:rPr>
        <w:t>cel</w:t>
      </w:r>
      <w:proofErr w:type="spellEnd"/>
      <w:r w:rsidRPr="004443AB">
        <w:rPr>
          <w:szCs w:val="20"/>
        </w:rPr>
        <w:t xml:space="preserve"> </w:t>
      </w:r>
      <w:proofErr w:type="spellStart"/>
      <w:r w:rsidRPr="004443AB">
        <w:rPr>
          <w:szCs w:val="20"/>
        </w:rPr>
        <w:t>mult</w:t>
      </w:r>
      <w:proofErr w:type="spellEnd"/>
      <w:r w:rsidRPr="004443AB">
        <w:rPr>
          <w:szCs w:val="20"/>
        </w:rPr>
        <w:t xml:space="preserve"> 6 </w:t>
      </w:r>
      <w:proofErr w:type="spellStart"/>
      <w:r w:rsidRPr="004443AB">
        <w:rPr>
          <w:szCs w:val="20"/>
        </w:rPr>
        <w:t>luni</w:t>
      </w:r>
      <w:proofErr w:type="spellEnd"/>
      <w:r w:rsidRPr="004443AB">
        <w:rPr>
          <w:szCs w:val="20"/>
        </w:rPr>
        <w:t xml:space="preserve"> anterior </w:t>
      </w:r>
      <w:proofErr w:type="spellStart"/>
      <w:r w:rsidRPr="004443AB">
        <w:rPr>
          <w:szCs w:val="20"/>
        </w:rPr>
        <w:t>derulării</w:t>
      </w:r>
      <w:proofErr w:type="spellEnd"/>
      <w:r w:rsidRPr="004443AB">
        <w:rPr>
          <w:szCs w:val="20"/>
        </w:rPr>
        <w:t xml:space="preserve"> </w:t>
      </w:r>
      <w:proofErr w:type="spellStart"/>
      <w:r w:rsidRPr="004443AB">
        <w:rPr>
          <w:szCs w:val="20"/>
        </w:rPr>
        <w:t>concursului</w:t>
      </w:r>
      <w:proofErr w:type="spellEnd"/>
      <w:r w:rsidRPr="004443AB">
        <w:rPr>
          <w:szCs w:val="20"/>
        </w:rPr>
        <w:t>;</w:t>
      </w:r>
    </w:p>
    <w:p w14:paraId="0308E329" w14:textId="77777777" w:rsidR="00D56C0D" w:rsidRPr="004443AB" w:rsidRDefault="00D56C0D" w:rsidP="00D56C0D">
      <w:pPr>
        <w:pStyle w:val="al"/>
        <w:shd w:val="clear" w:color="auto" w:fill="FFFFFF"/>
        <w:spacing w:before="0" w:beforeAutospacing="0" w:after="120" w:afterAutospacing="0"/>
        <w:jc w:val="both"/>
        <w:rPr>
          <w:szCs w:val="20"/>
        </w:rPr>
      </w:pPr>
      <w:proofErr w:type="spellStart"/>
      <w:r w:rsidRPr="004443AB">
        <w:rPr>
          <w:b/>
          <w:bCs/>
          <w:szCs w:val="20"/>
        </w:rPr>
        <w:t>i</w:t>
      </w:r>
      <w:proofErr w:type="spellEnd"/>
      <w:r w:rsidRPr="004443AB">
        <w:rPr>
          <w:b/>
          <w:bCs/>
          <w:szCs w:val="20"/>
        </w:rPr>
        <w:t>)</w:t>
      </w:r>
      <w:r w:rsidRPr="004443AB">
        <w:rPr>
          <w:szCs w:val="20"/>
        </w:rPr>
        <w:t> </w:t>
      </w:r>
      <w:proofErr w:type="spellStart"/>
      <w:r w:rsidRPr="004443AB">
        <w:rPr>
          <w:szCs w:val="20"/>
        </w:rPr>
        <w:t>copia</w:t>
      </w:r>
      <w:proofErr w:type="spellEnd"/>
      <w:r w:rsidRPr="004443AB">
        <w:rPr>
          <w:szCs w:val="20"/>
        </w:rPr>
        <w:t xml:space="preserve"> </w:t>
      </w:r>
      <w:proofErr w:type="spellStart"/>
      <w:r w:rsidRPr="004443AB">
        <w:rPr>
          <w:szCs w:val="20"/>
        </w:rPr>
        <w:t>actului</w:t>
      </w:r>
      <w:proofErr w:type="spellEnd"/>
      <w:r w:rsidRPr="004443AB">
        <w:rPr>
          <w:szCs w:val="20"/>
        </w:rPr>
        <w:t xml:space="preserve"> de </w:t>
      </w:r>
      <w:proofErr w:type="spellStart"/>
      <w:r w:rsidRPr="004443AB">
        <w:rPr>
          <w:szCs w:val="20"/>
        </w:rPr>
        <w:t>identitate</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spellStart"/>
      <w:r w:rsidRPr="004443AB">
        <w:rPr>
          <w:szCs w:val="20"/>
        </w:rPr>
        <w:t>orice</w:t>
      </w:r>
      <w:proofErr w:type="spellEnd"/>
      <w:r w:rsidRPr="004443AB">
        <w:rPr>
          <w:szCs w:val="20"/>
        </w:rPr>
        <w:t xml:space="preserve"> alt document care </w:t>
      </w:r>
      <w:proofErr w:type="spellStart"/>
      <w:r w:rsidRPr="004443AB">
        <w:rPr>
          <w:szCs w:val="20"/>
        </w:rPr>
        <w:t>atestă</w:t>
      </w:r>
      <w:proofErr w:type="spellEnd"/>
      <w:r w:rsidRPr="004443AB">
        <w:rPr>
          <w:szCs w:val="20"/>
        </w:rPr>
        <w:t xml:space="preserve"> </w:t>
      </w:r>
      <w:proofErr w:type="spellStart"/>
      <w:r w:rsidRPr="004443AB">
        <w:rPr>
          <w:szCs w:val="20"/>
        </w:rPr>
        <w:t>identitatea</w:t>
      </w:r>
      <w:proofErr w:type="spellEnd"/>
      <w:r w:rsidRPr="004443AB">
        <w:rPr>
          <w:szCs w:val="20"/>
        </w:rPr>
        <w:t xml:space="preserve">, </w:t>
      </w:r>
      <w:proofErr w:type="spellStart"/>
      <w:r w:rsidRPr="004443AB">
        <w:rPr>
          <w:szCs w:val="20"/>
        </w:rPr>
        <w:t>potrivit</w:t>
      </w:r>
      <w:proofErr w:type="spellEnd"/>
      <w:r w:rsidRPr="004443AB">
        <w:rPr>
          <w:szCs w:val="20"/>
        </w:rPr>
        <w:t xml:space="preserve"> </w:t>
      </w:r>
      <w:proofErr w:type="spellStart"/>
      <w:r w:rsidRPr="004443AB">
        <w:rPr>
          <w:szCs w:val="20"/>
        </w:rPr>
        <w:t>legii</w:t>
      </w:r>
      <w:proofErr w:type="spellEnd"/>
      <w:r w:rsidRPr="004443AB">
        <w:rPr>
          <w:szCs w:val="20"/>
        </w:rPr>
        <w:t xml:space="preserve">, </w:t>
      </w:r>
      <w:proofErr w:type="spellStart"/>
      <w:r w:rsidRPr="004443AB">
        <w:rPr>
          <w:szCs w:val="20"/>
        </w:rPr>
        <w:t>aflate</w:t>
      </w:r>
      <w:proofErr w:type="spellEnd"/>
      <w:r w:rsidRPr="004443AB">
        <w:rPr>
          <w:szCs w:val="20"/>
        </w:rPr>
        <w:t xml:space="preserve"> </w:t>
      </w:r>
      <w:proofErr w:type="spellStart"/>
      <w:r w:rsidRPr="004443AB">
        <w:rPr>
          <w:szCs w:val="20"/>
        </w:rPr>
        <w:t>în</w:t>
      </w:r>
      <w:proofErr w:type="spellEnd"/>
      <w:r w:rsidRPr="004443AB">
        <w:rPr>
          <w:szCs w:val="20"/>
        </w:rPr>
        <w:t xml:space="preserve"> termen de </w:t>
      </w:r>
      <w:proofErr w:type="spellStart"/>
      <w:r w:rsidRPr="004443AB">
        <w:rPr>
          <w:szCs w:val="20"/>
        </w:rPr>
        <w:t>valabilitate</w:t>
      </w:r>
      <w:proofErr w:type="spellEnd"/>
      <w:r w:rsidRPr="004443AB">
        <w:rPr>
          <w:szCs w:val="20"/>
        </w:rPr>
        <w:t>;</w:t>
      </w:r>
    </w:p>
    <w:p w14:paraId="06FF56DE" w14:textId="77777777" w:rsidR="00D56C0D" w:rsidRPr="004443AB" w:rsidRDefault="00D56C0D" w:rsidP="00D56C0D">
      <w:pPr>
        <w:pStyle w:val="al"/>
        <w:shd w:val="clear" w:color="auto" w:fill="FFFFFF"/>
        <w:spacing w:before="0" w:beforeAutospacing="0" w:after="120" w:afterAutospacing="0"/>
        <w:jc w:val="both"/>
        <w:rPr>
          <w:szCs w:val="20"/>
        </w:rPr>
      </w:pPr>
      <w:r w:rsidRPr="004443AB">
        <w:rPr>
          <w:b/>
          <w:bCs/>
          <w:szCs w:val="20"/>
        </w:rPr>
        <w:t>j)</w:t>
      </w:r>
      <w:r w:rsidRPr="004443AB">
        <w:rPr>
          <w:szCs w:val="20"/>
        </w:rPr>
        <w:t> </w:t>
      </w:r>
      <w:proofErr w:type="spellStart"/>
      <w:r w:rsidRPr="004443AB">
        <w:rPr>
          <w:szCs w:val="20"/>
        </w:rPr>
        <w:t>copia</w:t>
      </w:r>
      <w:proofErr w:type="spellEnd"/>
      <w:r w:rsidRPr="004443AB">
        <w:rPr>
          <w:szCs w:val="20"/>
        </w:rPr>
        <w:t xml:space="preserve"> </w:t>
      </w:r>
      <w:proofErr w:type="spellStart"/>
      <w:r w:rsidRPr="004443AB">
        <w:rPr>
          <w:szCs w:val="20"/>
        </w:rPr>
        <w:t>certificatului</w:t>
      </w:r>
      <w:proofErr w:type="spellEnd"/>
      <w:r w:rsidRPr="004443AB">
        <w:rPr>
          <w:szCs w:val="20"/>
        </w:rPr>
        <w:t xml:space="preserve"> de </w:t>
      </w:r>
      <w:proofErr w:type="spellStart"/>
      <w:r w:rsidRPr="004443AB">
        <w:rPr>
          <w:szCs w:val="20"/>
        </w:rPr>
        <w:t>căsătorie</w:t>
      </w:r>
      <w:proofErr w:type="spellEnd"/>
      <w:r w:rsidRPr="004443AB">
        <w:rPr>
          <w:szCs w:val="20"/>
        </w:rPr>
        <w:t xml:space="preserve"> </w:t>
      </w:r>
      <w:proofErr w:type="spellStart"/>
      <w:r w:rsidRPr="004443AB">
        <w:rPr>
          <w:szCs w:val="20"/>
        </w:rPr>
        <w:t>sau</w:t>
      </w:r>
      <w:proofErr w:type="spellEnd"/>
      <w:r w:rsidRPr="004443AB">
        <w:rPr>
          <w:szCs w:val="20"/>
        </w:rPr>
        <w:t xml:space="preserve"> </w:t>
      </w:r>
      <w:proofErr w:type="gramStart"/>
      <w:r w:rsidRPr="004443AB">
        <w:rPr>
          <w:szCs w:val="20"/>
        </w:rPr>
        <w:t>a</w:t>
      </w:r>
      <w:proofErr w:type="gramEnd"/>
      <w:r w:rsidRPr="004443AB">
        <w:rPr>
          <w:szCs w:val="20"/>
        </w:rPr>
        <w:t xml:space="preserve"> </w:t>
      </w:r>
      <w:proofErr w:type="spellStart"/>
      <w:r w:rsidRPr="004443AB">
        <w:rPr>
          <w:szCs w:val="20"/>
        </w:rPr>
        <w:t>altui</w:t>
      </w:r>
      <w:proofErr w:type="spellEnd"/>
      <w:r w:rsidRPr="004443AB">
        <w:rPr>
          <w:szCs w:val="20"/>
        </w:rPr>
        <w:t xml:space="preserve"> document </w:t>
      </w:r>
      <w:proofErr w:type="spellStart"/>
      <w:r w:rsidRPr="004443AB">
        <w:rPr>
          <w:szCs w:val="20"/>
        </w:rPr>
        <w:t>prin</w:t>
      </w:r>
      <w:proofErr w:type="spellEnd"/>
      <w:r w:rsidRPr="004443AB">
        <w:rPr>
          <w:szCs w:val="20"/>
        </w:rPr>
        <w:t xml:space="preserve"> care s-a </w:t>
      </w:r>
      <w:proofErr w:type="spellStart"/>
      <w:r w:rsidRPr="004443AB">
        <w:rPr>
          <w:szCs w:val="20"/>
        </w:rPr>
        <w:t>realizat</w:t>
      </w:r>
      <w:proofErr w:type="spellEnd"/>
      <w:r w:rsidRPr="004443AB">
        <w:rPr>
          <w:szCs w:val="20"/>
        </w:rPr>
        <w:t xml:space="preserve"> </w:t>
      </w:r>
      <w:proofErr w:type="spellStart"/>
      <w:r w:rsidRPr="004443AB">
        <w:rPr>
          <w:szCs w:val="20"/>
        </w:rPr>
        <w:t>schimbarea</w:t>
      </w:r>
      <w:proofErr w:type="spellEnd"/>
      <w:r w:rsidRPr="004443AB">
        <w:rPr>
          <w:szCs w:val="20"/>
        </w:rPr>
        <w:t xml:space="preserve"> de </w:t>
      </w:r>
      <w:proofErr w:type="spellStart"/>
      <w:r w:rsidRPr="004443AB">
        <w:rPr>
          <w:szCs w:val="20"/>
        </w:rPr>
        <w:t>nume</w:t>
      </w:r>
      <w:proofErr w:type="spellEnd"/>
      <w:r w:rsidRPr="004443AB">
        <w:rPr>
          <w:szCs w:val="20"/>
        </w:rPr>
        <w:t xml:space="preserve">, </w:t>
      </w:r>
      <w:proofErr w:type="spellStart"/>
      <w:r w:rsidRPr="004443AB">
        <w:rPr>
          <w:szCs w:val="20"/>
        </w:rPr>
        <w:t>după</w:t>
      </w:r>
      <w:proofErr w:type="spellEnd"/>
      <w:r w:rsidRPr="004443AB">
        <w:rPr>
          <w:szCs w:val="20"/>
        </w:rPr>
        <w:t xml:space="preserve"> </w:t>
      </w:r>
      <w:proofErr w:type="spellStart"/>
      <w:r w:rsidRPr="004443AB">
        <w:rPr>
          <w:szCs w:val="20"/>
        </w:rPr>
        <w:t>caz</w:t>
      </w:r>
      <w:proofErr w:type="spellEnd"/>
      <w:r w:rsidRPr="004443AB">
        <w:rPr>
          <w:szCs w:val="20"/>
        </w:rPr>
        <w:t>;</w:t>
      </w:r>
    </w:p>
    <w:p w14:paraId="0CB43442" w14:textId="77777777" w:rsidR="00D56C0D" w:rsidRPr="00402911" w:rsidRDefault="00D56C0D" w:rsidP="00D56C0D">
      <w:pPr>
        <w:pStyle w:val="al"/>
        <w:shd w:val="clear" w:color="auto" w:fill="FFFFFF"/>
        <w:spacing w:before="0" w:beforeAutospacing="0" w:after="120" w:afterAutospacing="0"/>
        <w:jc w:val="both"/>
        <w:rPr>
          <w:szCs w:val="20"/>
        </w:rPr>
      </w:pPr>
      <w:r w:rsidRPr="004443AB">
        <w:rPr>
          <w:b/>
          <w:bCs/>
          <w:szCs w:val="20"/>
        </w:rPr>
        <w:t>k)</w:t>
      </w:r>
      <w:r w:rsidRPr="004443AB">
        <w:rPr>
          <w:szCs w:val="20"/>
        </w:rPr>
        <w:t xml:space="preserve"> curriculum vitae, model </w:t>
      </w:r>
      <w:proofErr w:type="spellStart"/>
      <w:r w:rsidRPr="004443AB">
        <w:rPr>
          <w:szCs w:val="20"/>
        </w:rPr>
        <w:t>comun</w:t>
      </w:r>
      <w:proofErr w:type="spellEnd"/>
      <w:r w:rsidRPr="004443AB">
        <w:rPr>
          <w:szCs w:val="20"/>
        </w:rPr>
        <w:t xml:space="preserve"> </w:t>
      </w:r>
      <w:proofErr w:type="spellStart"/>
      <w:r w:rsidRPr="004443AB">
        <w:rPr>
          <w:szCs w:val="20"/>
        </w:rPr>
        <w:t>european</w:t>
      </w:r>
      <w:proofErr w:type="spellEnd"/>
      <w:r w:rsidRPr="004443AB">
        <w:rPr>
          <w:szCs w:val="20"/>
        </w:rPr>
        <w:t>.</w:t>
      </w:r>
    </w:p>
    <w:p w14:paraId="78457585" w14:textId="77777777" w:rsidR="00D56C0D" w:rsidRPr="00AB69E5" w:rsidRDefault="00D56C0D" w:rsidP="00D56C0D">
      <w:pPr>
        <w:spacing w:after="0" w:line="240" w:lineRule="auto"/>
        <w:ind w:firstLine="708"/>
        <w:jc w:val="both"/>
        <w:rPr>
          <w:rFonts w:ascii="Times New Roman" w:hAnsi="Times New Roman"/>
          <w:b/>
          <w:sz w:val="24"/>
          <w:szCs w:val="24"/>
        </w:rPr>
      </w:pPr>
    </w:p>
    <w:p w14:paraId="1BBA710C" w14:textId="77777777" w:rsidR="00D56C0D" w:rsidRPr="00AB69E5" w:rsidRDefault="00D56C0D" w:rsidP="00D56C0D">
      <w:pPr>
        <w:spacing w:after="0" w:line="240" w:lineRule="auto"/>
        <w:ind w:firstLine="708"/>
        <w:jc w:val="both"/>
        <w:rPr>
          <w:rFonts w:ascii="Times New Roman" w:hAnsi="Times New Roman"/>
          <w:b/>
          <w:sz w:val="24"/>
          <w:szCs w:val="24"/>
        </w:rPr>
      </w:pPr>
      <w:r w:rsidRPr="00AB69E5">
        <w:rPr>
          <w:rFonts w:ascii="Times New Roman" w:hAnsi="Times New Roman"/>
          <w:b/>
          <w:sz w:val="24"/>
          <w:szCs w:val="24"/>
        </w:rPr>
        <w:t>CALENDARUL DE DESFASURARE A CONCURSULUI CE VA FI ORGANIZAT LA SEDIUL INSTITUTIEI:</w:t>
      </w:r>
    </w:p>
    <w:p w14:paraId="5A8FA45C" w14:textId="77777777" w:rsidR="00D56C0D" w:rsidRPr="00AB69E5" w:rsidRDefault="00D56C0D" w:rsidP="00D56C0D">
      <w:pPr>
        <w:spacing w:after="0" w:line="240" w:lineRule="auto"/>
        <w:ind w:firstLine="708"/>
        <w:jc w:val="both"/>
        <w:rPr>
          <w:rFonts w:ascii="Times New Roman" w:hAnsi="Times New Roman"/>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D56C0D" w:rsidRPr="00AB69E5" w14:paraId="08388D6D" w14:textId="77777777" w:rsidTr="00AF2023">
        <w:trPr>
          <w:trHeight w:val="551"/>
        </w:trPr>
        <w:tc>
          <w:tcPr>
            <w:tcW w:w="637" w:type="dxa"/>
          </w:tcPr>
          <w:p w14:paraId="53A156CE" w14:textId="77777777" w:rsidR="00D56C0D" w:rsidRPr="00AB69E5" w:rsidRDefault="00D56C0D" w:rsidP="00AF2023">
            <w:pPr>
              <w:pStyle w:val="TableParagraph"/>
              <w:spacing w:line="270" w:lineRule="atLeast"/>
              <w:ind w:left="141" w:right="113" w:firstLine="7"/>
              <w:rPr>
                <w:b/>
                <w:sz w:val="24"/>
                <w:szCs w:val="24"/>
              </w:rPr>
            </w:pPr>
            <w:r w:rsidRPr="00AB69E5">
              <w:rPr>
                <w:b/>
                <w:sz w:val="24"/>
                <w:szCs w:val="24"/>
              </w:rPr>
              <w:t>Nr.</w:t>
            </w:r>
            <w:r w:rsidRPr="00AB69E5">
              <w:rPr>
                <w:b/>
                <w:spacing w:val="-57"/>
                <w:sz w:val="24"/>
                <w:szCs w:val="24"/>
              </w:rPr>
              <w:t xml:space="preserve"> </w:t>
            </w:r>
            <w:r w:rsidRPr="00AB69E5">
              <w:rPr>
                <w:b/>
                <w:sz w:val="24"/>
                <w:szCs w:val="24"/>
              </w:rPr>
              <w:t>crt.</w:t>
            </w:r>
          </w:p>
        </w:tc>
        <w:tc>
          <w:tcPr>
            <w:tcW w:w="4630" w:type="dxa"/>
          </w:tcPr>
          <w:p w14:paraId="6F8C0090" w14:textId="77777777" w:rsidR="00D56C0D" w:rsidRPr="00AB69E5" w:rsidRDefault="00D56C0D" w:rsidP="00AF2023">
            <w:pPr>
              <w:pStyle w:val="TableParagraph"/>
              <w:spacing w:before="138"/>
              <w:ind w:left="94" w:right="142"/>
              <w:jc w:val="center"/>
              <w:rPr>
                <w:b/>
                <w:sz w:val="24"/>
                <w:szCs w:val="24"/>
              </w:rPr>
            </w:pPr>
            <w:r w:rsidRPr="00AB69E5">
              <w:rPr>
                <w:b/>
                <w:sz w:val="24"/>
                <w:szCs w:val="24"/>
              </w:rPr>
              <w:t>Activităţi</w:t>
            </w:r>
          </w:p>
        </w:tc>
        <w:tc>
          <w:tcPr>
            <w:tcW w:w="4961" w:type="dxa"/>
          </w:tcPr>
          <w:p w14:paraId="68FE8B72" w14:textId="77777777" w:rsidR="00D56C0D" w:rsidRPr="0099763E" w:rsidRDefault="00D56C0D" w:rsidP="00AF2023">
            <w:pPr>
              <w:pStyle w:val="TableParagraph"/>
              <w:ind w:left="206" w:right="197"/>
              <w:jc w:val="center"/>
              <w:rPr>
                <w:b/>
                <w:sz w:val="24"/>
                <w:szCs w:val="24"/>
              </w:rPr>
            </w:pPr>
            <w:r w:rsidRPr="0099763E">
              <w:rPr>
                <w:b/>
                <w:sz w:val="24"/>
                <w:szCs w:val="24"/>
              </w:rPr>
              <w:t>Data</w:t>
            </w:r>
          </w:p>
        </w:tc>
      </w:tr>
      <w:tr w:rsidR="00D56C0D" w:rsidRPr="00AB69E5" w14:paraId="50C35223" w14:textId="77777777" w:rsidTr="00AF2023">
        <w:trPr>
          <w:trHeight w:val="567"/>
        </w:trPr>
        <w:tc>
          <w:tcPr>
            <w:tcW w:w="637" w:type="dxa"/>
          </w:tcPr>
          <w:p w14:paraId="7C964F7B" w14:textId="77777777" w:rsidR="00D56C0D" w:rsidRPr="00AB69E5" w:rsidRDefault="00D56C0D" w:rsidP="00AF2023">
            <w:pPr>
              <w:pStyle w:val="TableParagraph"/>
              <w:spacing w:before="146"/>
              <w:rPr>
                <w:b/>
                <w:sz w:val="24"/>
                <w:szCs w:val="24"/>
              </w:rPr>
            </w:pPr>
            <w:r w:rsidRPr="00AB69E5">
              <w:rPr>
                <w:b/>
                <w:sz w:val="24"/>
                <w:szCs w:val="24"/>
              </w:rPr>
              <w:t>1.</w:t>
            </w:r>
          </w:p>
        </w:tc>
        <w:tc>
          <w:tcPr>
            <w:tcW w:w="4630" w:type="dxa"/>
          </w:tcPr>
          <w:p w14:paraId="2D742D6D" w14:textId="77777777" w:rsidR="00D56C0D" w:rsidRPr="00AB69E5" w:rsidRDefault="00D56C0D" w:rsidP="00AF2023">
            <w:pPr>
              <w:pStyle w:val="TableParagraph"/>
              <w:spacing w:line="270" w:lineRule="atLeast"/>
              <w:ind w:left="107" w:right="87"/>
              <w:rPr>
                <w:sz w:val="24"/>
                <w:szCs w:val="24"/>
              </w:rPr>
            </w:pPr>
            <w:r w:rsidRPr="00AB69E5">
              <w:rPr>
                <w:sz w:val="24"/>
                <w:szCs w:val="24"/>
              </w:rPr>
              <w:t xml:space="preserve">Publicarea anuntului </w:t>
            </w:r>
          </w:p>
        </w:tc>
        <w:tc>
          <w:tcPr>
            <w:tcW w:w="4961" w:type="dxa"/>
          </w:tcPr>
          <w:p w14:paraId="5CFF7F4B" w14:textId="77777777" w:rsidR="00D56C0D" w:rsidRPr="0099763E" w:rsidRDefault="00D56C0D" w:rsidP="00AF2023">
            <w:pPr>
              <w:pStyle w:val="TableParagraph"/>
              <w:ind w:left="207" w:right="197"/>
              <w:jc w:val="center"/>
              <w:rPr>
                <w:sz w:val="24"/>
                <w:szCs w:val="24"/>
              </w:rPr>
            </w:pPr>
            <w:r w:rsidRPr="0099763E">
              <w:rPr>
                <w:sz w:val="24"/>
                <w:szCs w:val="24"/>
              </w:rPr>
              <w:t>27.04.2023</w:t>
            </w:r>
          </w:p>
        </w:tc>
      </w:tr>
      <w:tr w:rsidR="00D56C0D" w:rsidRPr="00AB69E5" w14:paraId="498961EC" w14:textId="77777777" w:rsidTr="00AF2023">
        <w:trPr>
          <w:trHeight w:val="567"/>
        </w:trPr>
        <w:tc>
          <w:tcPr>
            <w:tcW w:w="637" w:type="dxa"/>
          </w:tcPr>
          <w:p w14:paraId="7032E626" w14:textId="77777777" w:rsidR="00D56C0D" w:rsidRPr="00AB69E5" w:rsidRDefault="00D56C0D" w:rsidP="00AF2023">
            <w:pPr>
              <w:pStyle w:val="TableParagraph"/>
              <w:spacing w:before="146"/>
              <w:rPr>
                <w:b/>
                <w:sz w:val="24"/>
                <w:szCs w:val="24"/>
              </w:rPr>
            </w:pPr>
            <w:r w:rsidRPr="00AB69E5">
              <w:rPr>
                <w:b/>
                <w:sz w:val="24"/>
                <w:szCs w:val="24"/>
              </w:rPr>
              <w:lastRenderedPageBreak/>
              <w:t>2.</w:t>
            </w:r>
          </w:p>
        </w:tc>
        <w:tc>
          <w:tcPr>
            <w:tcW w:w="4630" w:type="dxa"/>
          </w:tcPr>
          <w:p w14:paraId="6BB42D0C" w14:textId="77777777" w:rsidR="00D56C0D" w:rsidRPr="00AB69E5" w:rsidRDefault="00D56C0D" w:rsidP="00AF2023">
            <w:pPr>
              <w:pStyle w:val="TableParagraph"/>
              <w:spacing w:line="270" w:lineRule="atLeast"/>
              <w:ind w:left="107" w:right="87"/>
              <w:rPr>
                <w:sz w:val="24"/>
                <w:szCs w:val="24"/>
              </w:rPr>
            </w:pPr>
            <w:r>
              <w:rPr>
                <w:sz w:val="24"/>
                <w:szCs w:val="24"/>
              </w:rPr>
              <w:t>Data limita pentru d</w:t>
            </w:r>
            <w:r w:rsidRPr="00AB69E5">
              <w:rPr>
                <w:sz w:val="24"/>
                <w:szCs w:val="24"/>
              </w:rPr>
              <w:t>epunerea dosarelor de participare la concurs la adresa:</w:t>
            </w:r>
            <w:r w:rsidRPr="002554EA">
              <w:rPr>
                <w:sz w:val="24"/>
                <w:szCs w:val="24"/>
              </w:rPr>
              <w:t xml:space="preserve"> </w:t>
            </w:r>
            <w:r w:rsidRPr="00C8537D">
              <w:rPr>
                <w:color w:val="FF0000"/>
                <w:sz w:val="24"/>
                <w:szCs w:val="24"/>
              </w:rPr>
              <w:t>Spitalul Orășenesc Lipova cu sediul în Lipova, Str. Aurel Vânătu, nr. 11, jud. Arad</w:t>
            </w:r>
            <w:r>
              <w:rPr>
                <w:sz w:val="24"/>
                <w:szCs w:val="24"/>
              </w:rPr>
              <w:t>, până la data de:</w:t>
            </w:r>
          </w:p>
        </w:tc>
        <w:tc>
          <w:tcPr>
            <w:tcW w:w="4961" w:type="dxa"/>
          </w:tcPr>
          <w:p w14:paraId="7A311F44" w14:textId="77777777" w:rsidR="00D56C0D" w:rsidRPr="0099763E" w:rsidRDefault="00D56C0D" w:rsidP="00AF2023">
            <w:pPr>
              <w:pStyle w:val="TableParagraph"/>
              <w:ind w:left="207" w:right="197"/>
              <w:jc w:val="center"/>
              <w:rPr>
                <w:sz w:val="24"/>
                <w:szCs w:val="24"/>
              </w:rPr>
            </w:pPr>
            <w:r w:rsidRPr="0099763E">
              <w:rPr>
                <w:sz w:val="24"/>
                <w:szCs w:val="24"/>
              </w:rPr>
              <w:t>12.05.2023</w:t>
            </w:r>
          </w:p>
        </w:tc>
      </w:tr>
      <w:tr w:rsidR="00D56C0D" w:rsidRPr="00AB69E5" w14:paraId="74B0AEBF" w14:textId="77777777" w:rsidTr="00AF2023">
        <w:trPr>
          <w:trHeight w:val="567"/>
        </w:trPr>
        <w:tc>
          <w:tcPr>
            <w:tcW w:w="637" w:type="dxa"/>
          </w:tcPr>
          <w:p w14:paraId="367E7C11" w14:textId="77777777" w:rsidR="00D56C0D" w:rsidRPr="00AB69E5" w:rsidRDefault="00D56C0D" w:rsidP="00AF2023">
            <w:pPr>
              <w:pStyle w:val="TableParagraph"/>
              <w:spacing w:before="145"/>
              <w:rPr>
                <w:b/>
                <w:sz w:val="24"/>
                <w:szCs w:val="24"/>
              </w:rPr>
            </w:pPr>
            <w:r w:rsidRPr="00AB69E5">
              <w:rPr>
                <w:b/>
                <w:sz w:val="24"/>
                <w:szCs w:val="24"/>
              </w:rPr>
              <w:t>3.</w:t>
            </w:r>
          </w:p>
        </w:tc>
        <w:tc>
          <w:tcPr>
            <w:tcW w:w="4630" w:type="dxa"/>
          </w:tcPr>
          <w:p w14:paraId="2D6A7025" w14:textId="77777777" w:rsidR="00D56C0D" w:rsidRPr="00AB69E5" w:rsidRDefault="00D56C0D" w:rsidP="00AF2023">
            <w:pPr>
              <w:pStyle w:val="TableParagraph"/>
              <w:spacing w:before="85"/>
              <w:ind w:left="107"/>
              <w:rPr>
                <w:sz w:val="24"/>
                <w:szCs w:val="24"/>
              </w:rPr>
            </w:pPr>
            <w:r w:rsidRPr="00AB69E5">
              <w:rPr>
                <w:sz w:val="24"/>
                <w:szCs w:val="24"/>
              </w:rPr>
              <w:t>Selecţia</w:t>
            </w:r>
            <w:r w:rsidRPr="00AB69E5">
              <w:rPr>
                <w:spacing w:val="-3"/>
                <w:sz w:val="24"/>
                <w:szCs w:val="24"/>
              </w:rPr>
              <w:t xml:space="preserve"> </w:t>
            </w:r>
            <w:r w:rsidRPr="00AB69E5">
              <w:rPr>
                <w:sz w:val="24"/>
                <w:szCs w:val="24"/>
              </w:rPr>
              <w:t>dosarelor</w:t>
            </w:r>
            <w:r w:rsidRPr="00AB69E5">
              <w:rPr>
                <w:spacing w:val="-1"/>
                <w:sz w:val="24"/>
                <w:szCs w:val="24"/>
              </w:rPr>
              <w:t xml:space="preserve"> </w:t>
            </w:r>
            <w:r w:rsidRPr="00AB69E5">
              <w:rPr>
                <w:sz w:val="24"/>
                <w:szCs w:val="24"/>
              </w:rPr>
              <w:t>de</w:t>
            </w:r>
            <w:r w:rsidRPr="00AB69E5">
              <w:rPr>
                <w:spacing w:val="-2"/>
                <w:sz w:val="24"/>
                <w:szCs w:val="24"/>
              </w:rPr>
              <w:t xml:space="preserve"> </w:t>
            </w:r>
            <w:r w:rsidRPr="00AB69E5">
              <w:rPr>
                <w:sz w:val="24"/>
                <w:szCs w:val="24"/>
              </w:rPr>
              <w:t>către</w:t>
            </w:r>
            <w:r w:rsidRPr="00AB69E5">
              <w:rPr>
                <w:spacing w:val="-1"/>
                <w:sz w:val="24"/>
                <w:szCs w:val="24"/>
              </w:rPr>
              <w:t xml:space="preserve"> </w:t>
            </w:r>
            <w:r w:rsidRPr="00AB69E5">
              <w:rPr>
                <w:sz w:val="24"/>
                <w:szCs w:val="24"/>
              </w:rPr>
              <w:t>membrii</w:t>
            </w:r>
            <w:r w:rsidRPr="00AB69E5">
              <w:rPr>
                <w:spacing w:val="-2"/>
                <w:sz w:val="24"/>
                <w:szCs w:val="24"/>
              </w:rPr>
              <w:t xml:space="preserve"> </w:t>
            </w:r>
            <w:r w:rsidRPr="00AB69E5">
              <w:rPr>
                <w:sz w:val="24"/>
                <w:szCs w:val="24"/>
              </w:rPr>
              <w:t>comisiei</w:t>
            </w:r>
            <w:r w:rsidRPr="00AB69E5">
              <w:rPr>
                <w:spacing w:val="-1"/>
                <w:sz w:val="24"/>
                <w:szCs w:val="24"/>
              </w:rPr>
              <w:t xml:space="preserve"> </w:t>
            </w:r>
            <w:r w:rsidRPr="00AB69E5">
              <w:rPr>
                <w:sz w:val="24"/>
                <w:szCs w:val="24"/>
              </w:rPr>
              <w:t>de</w:t>
            </w:r>
            <w:r w:rsidRPr="00AB69E5">
              <w:rPr>
                <w:spacing w:val="-2"/>
                <w:sz w:val="24"/>
                <w:szCs w:val="24"/>
              </w:rPr>
              <w:t xml:space="preserve"> </w:t>
            </w:r>
            <w:r w:rsidRPr="00AB69E5">
              <w:rPr>
                <w:sz w:val="24"/>
                <w:szCs w:val="24"/>
              </w:rPr>
              <w:t>concurs</w:t>
            </w:r>
          </w:p>
        </w:tc>
        <w:tc>
          <w:tcPr>
            <w:tcW w:w="4961" w:type="dxa"/>
          </w:tcPr>
          <w:p w14:paraId="675CF85B" w14:textId="77777777" w:rsidR="00D56C0D" w:rsidRPr="0099763E" w:rsidRDefault="00D56C0D" w:rsidP="00AF2023">
            <w:pPr>
              <w:spacing w:after="0" w:line="240" w:lineRule="auto"/>
              <w:ind w:firstLine="283"/>
              <w:jc w:val="center"/>
              <w:rPr>
                <w:rFonts w:ascii="Times New Roman" w:hAnsi="Times New Roman"/>
                <w:sz w:val="24"/>
                <w:szCs w:val="24"/>
              </w:rPr>
            </w:pPr>
            <w:r w:rsidRPr="0099763E">
              <w:rPr>
                <w:rFonts w:ascii="Times New Roman" w:hAnsi="Times New Roman"/>
                <w:sz w:val="24"/>
                <w:szCs w:val="24"/>
              </w:rPr>
              <w:t>16.05.2023, ora 10.00</w:t>
            </w:r>
          </w:p>
        </w:tc>
      </w:tr>
      <w:tr w:rsidR="00D56C0D" w:rsidRPr="00AB69E5" w14:paraId="6D2F10AA" w14:textId="77777777" w:rsidTr="00AF2023">
        <w:trPr>
          <w:trHeight w:val="566"/>
        </w:trPr>
        <w:tc>
          <w:tcPr>
            <w:tcW w:w="637" w:type="dxa"/>
          </w:tcPr>
          <w:p w14:paraId="392CC09C" w14:textId="77777777" w:rsidR="00D56C0D" w:rsidRPr="00AB69E5" w:rsidRDefault="00D56C0D" w:rsidP="00AF2023">
            <w:pPr>
              <w:pStyle w:val="TableParagraph"/>
              <w:spacing w:before="145"/>
              <w:rPr>
                <w:b/>
                <w:sz w:val="24"/>
                <w:szCs w:val="24"/>
              </w:rPr>
            </w:pPr>
            <w:r w:rsidRPr="00AB69E5">
              <w:rPr>
                <w:b/>
                <w:sz w:val="24"/>
                <w:szCs w:val="24"/>
              </w:rPr>
              <w:t>4.</w:t>
            </w:r>
          </w:p>
        </w:tc>
        <w:tc>
          <w:tcPr>
            <w:tcW w:w="4630" w:type="dxa"/>
          </w:tcPr>
          <w:p w14:paraId="04E5F7D1" w14:textId="77777777" w:rsidR="00D56C0D" w:rsidRPr="00AB69E5" w:rsidRDefault="00D56C0D" w:rsidP="00AF2023">
            <w:pPr>
              <w:pStyle w:val="TableParagraph"/>
              <w:spacing w:before="145"/>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rezultatelor</w:t>
            </w:r>
            <w:r w:rsidRPr="00AB69E5">
              <w:rPr>
                <w:spacing w:val="-2"/>
                <w:sz w:val="24"/>
                <w:szCs w:val="24"/>
              </w:rPr>
              <w:t xml:space="preserve"> </w:t>
            </w:r>
            <w:r w:rsidRPr="00AB69E5">
              <w:rPr>
                <w:sz w:val="24"/>
                <w:szCs w:val="24"/>
              </w:rPr>
              <w:t>selecţiei</w:t>
            </w:r>
            <w:r w:rsidRPr="00AB69E5">
              <w:rPr>
                <w:spacing w:val="-3"/>
                <w:sz w:val="24"/>
                <w:szCs w:val="24"/>
              </w:rPr>
              <w:t xml:space="preserve"> </w:t>
            </w:r>
            <w:r w:rsidRPr="00AB69E5">
              <w:rPr>
                <w:sz w:val="24"/>
                <w:szCs w:val="24"/>
              </w:rPr>
              <w:t>dosarelor</w:t>
            </w:r>
          </w:p>
        </w:tc>
        <w:tc>
          <w:tcPr>
            <w:tcW w:w="4961" w:type="dxa"/>
          </w:tcPr>
          <w:p w14:paraId="0560C9EC" w14:textId="77777777" w:rsidR="00D56C0D" w:rsidRPr="0099763E" w:rsidRDefault="00D56C0D" w:rsidP="00AF2023">
            <w:pPr>
              <w:pStyle w:val="TableParagraph"/>
              <w:ind w:left="205" w:right="197"/>
              <w:jc w:val="center"/>
              <w:rPr>
                <w:sz w:val="24"/>
                <w:szCs w:val="24"/>
              </w:rPr>
            </w:pPr>
            <w:r w:rsidRPr="0099763E">
              <w:rPr>
                <w:sz w:val="24"/>
                <w:szCs w:val="24"/>
                <w:shd w:val="clear" w:color="auto" w:fill="FFFFFF"/>
              </w:rPr>
              <w:t>17.05.2023, ora 10.00</w:t>
            </w:r>
          </w:p>
        </w:tc>
      </w:tr>
      <w:tr w:rsidR="00D56C0D" w:rsidRPr="00AB69E5" w14:paraId="3CF6E97B" w14:textId="77777777" w:rsidTr="00AF2023">
        <w:trPr>
          <w:trHeight w:val="567"/>
        </w:trPr>
        <w:tc>
          <w:tcPr>
            <w:tcW w:w="637" w:type="dxa"/>
          </w:tcPr>
          <w:p w14:paraId="419F30DC" w14:textId="77777777" w:rsidR="00D56C0D" w:rsidRPr="00AB69E5" w:rsidRDefault="00D56C0D" w:rsidP="00AF2023">
            <w:pPr>
              <w:pStyle w:val="TableParagraph"/>
              <w:spacing w:before="146"/>
              <w:rPr>
                <w:b/>
                <w:sz w:val="24"/>
                <w:szCs w:val="24"/>
              </w:rPr>
            </w:pPr>
            <w:r w:rsidRPr="00AB69E5">
              <w:rPr>
                <w:b/>
                <w:sz w:val="24"/>
                <w:szCs w:val="24"/>
              </w:rPr>
              <w:t>5.</w:t>
            </w:r>
          </w:p>
        </w:tc>
        <w:tc>
          <w:tcPr>
            <w:tcW w:w="4630" w:type="dxa"/>
          </w:tcPr>
          <w:p w14:paraId="13223F5E" w14:textId="77777777" w:rsidR="00D56C0D" w:rsidRPr="00AB69E5" w:rsidRDefault="00D56C0D" w:rsidP="00AF2023">
            <w:pPr>
              <w:pStyle w:val="TableParagraph"/>
              <w:spacing w:line="270" w:lineRule="atLeast"/>
              <w:ind w:left="107" w:right="1013"/>
              <w:rPr>
                <w:sz w:val="24"/>
                <w:szCs w:val="24"/>
              </w:rPr>
            </w:pPr>
            <w:r w:rsidRPr="00AB69E5">
              <w:rPr>
                <w:sz w:val="24"/>
                <w:szCs w:val="24"/>
              </w:rPr>
              <w:t xml:space="preserve">Depunerea contestaţiilor privind rezultatele selecţiei </w:t>
            </w:r>
            <w:r w:rsidRPr="00AB69E5">
              <w:rPr>
                <w:spacing w:val="-57"/>
                <w:sz w:val="24"/>
                <w:szCs w:val="24"/>
              </w:rPr>
              <w:t xml:space="preserve"> </w:t>
            </w:r>
            <w:r w:rsidRPr="00AB69E5">
              <w:rPr>
                <w:sz w:val="24"/>
                <w:szCs w:val="24"/>
              </w:rPr>
              <w:t>dosarelor</w:t>
            </w:r>
          </w:p>
        </w:tc>
        <w:tc>
          <w:tcPr>
            <w:tcW w:w="4961" w:type="dxa"/>
          </w:tcPr>
          <w:p w14:paraId="23E5ABA7" w14:textId="77777777" w:rsidR="00D56C0D" w:rsidRPr="0099763E" w:rsidRDefault="00D56C0D" w:rsidP="00AF2023">
            <w:pPr>
              <w:pStyle w:val="TableParagraph"/>
              <w:spacing w:before="1"/>
              <w:ind w:left="205" w:right="197"/>
              <w:jc w:val="center"/>
              <w:rPr>
                <w:sz w:val="24"/>
                <w:szCs w:val="24"/>
              </w:rPr>
            </w:pPr>
            <w:r w:rsidRPr="0099763E">
              <w:rPr>
                <w:sz w:val="24"/>
                <w:szCs w:val="24"/>
                <w:shd w:val="clear" w:color="auto" w:fill="FFFFFF"/>
              </w:rPr>
              <w:t>18.05.2023, ora 09.00-12.00</w:t>
            </w:r>
          </w:p>
        </w:tc>
      </w:tr>
      <w:tr w:rsidR="00D56C0D" w:rsidRPr="00AB69E5" w14:paraId="0B50DF59" w14:textId="77777777" w:rsidTr="00AF2023">
        <w:trPr>
          <w:trHeight w:val="567"/>
        </w:trPr>
        <w:tc>
          <w:tcPr>
            <w:tcW w:w="637" w:type="dxa"/>
          </w:tcPr>
          <w:p w14:paraId="6767D5EB" w14:textId="77777777" w:rsidR="00D56C0D" w:rsidRPr="00AB69E5" w:rsidRDefault="00D56C0D" w:rsidP="00AF2023">
            <w:pPr>
              <w:pStyle w:val="TableParagraph"/>
              <w:spacing w:before="146"/>
              <w:rPr>
                <w:b/>
                <w:sz w:val="24"/>
                <w:szCs w:val="24"/>
              </w:rPr>
            </w:pPr>
            <w:r w:rsidRPr="00AB69E5">
              <w:rPr>
                <w:b/>
                <w:sz w:val="24"/>
                <w:szCs w:val="24"/>
              </w:rPr>
              <w:t>6.</w:t>
            </w:r>
          </w:p>
        </w:tc>
        <w:tc>
          <w:tcPr>
            <w:tcW w:w="4630" w:type="dxa"/>
          </w:tcPr>
          <w:p w14:paraId="15868818" w14:textId="77777777" w:rsidR="00D56C0D" w:rsidRPr="00AB69E5" w:rsidRDefault="00D56C0D" w:rsidP="00AF202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14:paraId="651FAD86" w14:textId="77777777" w:rsidR="00D56C0D" w:rsidRPr="0099763E" w:rsidRDefault="00D56C0D" w:rsidP="00AF2023">
            <w:pPr>
              <w:pStyle w:val="TableParagraph"/>
              <w:spacing w:before="1"/>
              <w:ind w:left="205" w:right="197"/>
              <w:jc w:val="center"/>
              <w:rPr>
                <w:sz w:val="24"/>
                <w:szCs w:val="24"/>
              </w:rPr>
            </w:pPr>
            <w:r w:rsidRPr="0099763E">
              <w:rPr>
                <w:sz w:val="24"/>
                <w:szCs w:val="24"/>
                <w:shd w:val="clear" w:color="auto" w:fill="FFFFFF"/>
              </w:rPr>
              <w:t>19.05.2023, ora 10.00</w:t>
            </w:r>
          </w:p>
        </w:tc>
      </w:tr>
      <w:tr w:rsidR="00D56C0D" w:rsidRPr="00AB69E5" w14:paraId="44793C9F" w14:textId="77777777" w:rsidTr="00AF2023">
        <w:trPr>
          <w:trHeight w:val="567"/>
        </w:trPr>
        <w:tc>
          <w:tcPr>
            <w:tcW w:w="637" w:type="dxa"/>
          </w:tcPr>
          <w:p w14:paraId="389521DD" w14:textId="77777777" w:rsidR="00D56C0D" w:rsidRPr="00AB69E5" w:rsidRDefault="00D56C0D" w:rsidP="00AF2023">
            <w:pPr>
              <w:pStyle w:val="TableParagraph"/>
              <w:spacing w:before="146"/>
              <w:rPr>
                <w:b/>
                <w:sz w:val="24"/>
                <w:szCs w:val="24"/>
              </w:rPr>
            </w:pPr>
            <w:r w:rsidRPr="00AB69E5">
              <w:rPr>
                <w:b/>
                <w:sz w:val="24"/>
                <w:szCs w:val="24"/>
              </w:rPr>
              <w:t>7.</w:t>
            </w:r>
          </w:p>
        </w:tc>
        <w:tc>
          <w:tcPr>
            <w:tcW w:w="4630" w:type="dxa"/>
          </w:tcPr>
          <w:p w14:paraId="4C40EE88" w14:textId="77777777" w:rsidR="00D56C0D" w:rsidRPr="00AB69E5" w:rsidRDefault="00D56C0D" w:rsidP="00AF2023">
            <w:pPr>
              <w:pStyle w:val="TableParagraph"/>
              <w:spacing w:before="86"/>
              <w:ind w:left="107"/>
              <w:rPr>
                <w:sz w:val="24"/>
                <w:szCs w:val="24"/>
              </w:rPr>
            </w:pPr>
            <w:r w:rsidRPr="00AB69E5">
              <w:rPr>
                <w:sz w:val="24"/>
                <w:szCs w:val="24"/>
              </w:rPr>
              <w:t>Susţinerea</w:t>
            </w:r>
            <w:r w:rsidRPr="00AB69E5">
              <w:rPr>
                <w:spacing w:val="-2"/>
                <w:sz w:val="24"/>
                <w:szCs w:val="24"/>
              </w:rPr>
              <w:t xml:space="preserve"> </w:t>
            </w:r>
            <w:r w:rsidRPr="00AB69E5">
              <w:rPr>
                <w:sz w:val="24"/>
                <w:szCs w:val="24"/>
              </w:rPr>
              <w:t>probei</w:t>
            </w:r>
            <w:r w:rsidRPr="00AB69E5">
              <w:rPr>
                <w:spacing w:val="-1"/>
                <w:sz w:val="24"/>
                <w:szCs w:val="24"/>
              </w:rPr>
              <w:t xml:space="preserve"> </w:t>
            </w:r>
            <w:r w:rsidRPr="00AB69E5">
              <w:rPr>
                <w:sz w:val="24"/>
                <w:szCs w:val="24"/>
              </w:rPr>
              <w:t>scrise</w:t>
            </w:r>
          </w:p>
        </w:tc>
        <w:tc>
          <w:tcPr>
            <w:tcW w:w="4961" w:type="dxa"/>
          </w:tcPr>
          <w:p w14:paraId="720BA9AD" w14:textId="77777777" w:rsidR="00D56C0D" w:rsidRPr="0099763E" w:rsidRDefault="00D56C0D" w:rsidP="00AF2023">
            <w:pPr>
              <w:pStyle w:val="TableParagraph"/>
              <w:ind w:left="205" w:right="197"/>
              <w:jc w:val="center"/>
              <w:rPr>
                <w:b/>
                <w:sz w:val="24"/>
                <w:szCs w:val="24"/>
              </w:rPr>
            </w:pPr>
            <w:r w:rsidRPr="0099763E">
              <w:rPr>
                <w:b/>
                <w:sz w:val="24"/>
                <w:szCs w:val="24"/>
              </w:rPr>
              <w:t>22.05.2023, ora 10.00</w:t>
            </w:r>
          </w:p>
        </w:tc>
      </w:tr>
      <w:tr w:rsidR="00D56C0D" w:rsidRPr="00AB69E5" w14:paraId="731F3B0E" w14:textId="77777777" w:rsidTr="00AF2023">
        <w:trPr>
          <w:trHeight w:val="567"/>
        </w:trPr>
        <w:tc>
          <w:tcPr>
            <w:tcW w:w="637" w:type="dxa"/>
          </w:tcPr>
          <w:p w14:paraId="7A177374" w14:textId="77777777" w:rsidR="00D56C0D" w:rsidRPr="00AB69E5" w:rsidRDefault="00D56C0D" w:rsidP="00AF2023">
            <w:pPr>
              <w:pStyle w:val="TableParagraph"/>
              <w:spacing w:before="146"/>
              <w:rPr>
                <w:b/>
                <w:sz w:val="24"/>
                <w:szCs w:val="24"/>
              </w:rPr>
            </w:pPr>
            <w:r w:rsidRPr="00AB69E5">
              <w:rPr>
                <w:b/>
                <w:sz w:val="24"/>
                <w:szCs w:val="24"/>
              </w:rPr>
              <w:t>8.</w:t>
            </w:r>
          </w:p>
        </w:tc>
        <w:tc>
          <w:tcPr>
            <w:tcW w:w="4630" w:type="dxa"/>
          </w:tcPr>
          <w:p w14:paraId="70B52538" w14:textId="77777777" w:rsidR="00D56C0D" w:rsidRPr="00AB69E5" w:rsidRDefault="00D56C0D" w:rsidP="00AF202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2"/>
                <w:sz w:val="24"/>
                <w:szCs w:val="24"/>
              </w:rPr>
              <w:t xml:space="preserve"> </w:t>
            </w:r>
            <w:r w:rsidRPr="00AB69E5">
              <w:rPr>
                <w:sz w:val="24"/>
                <w:szCs w:val="24"/>
              </w:rPr>
              <w:t>probei</w:t>
            </w:r>
            <w:r w:rsidRPr="00AB69E5">
              <w:rPr>
                <w:spacing w:val="-2"/>
                <w:sz w:val="24"/>
                <w:szCs w:val="24"/>
              </w:rPr>
              <w:t xml:space="preserve"> </w:t>
            </w:r>
            <w:r w:rsidRPr="00AB69E5">
              <w:rPr>
                <w:sz w:val="24"/>
                <w:szCs w:val="24"/>
              </w:rPr>
              <w:t>scrise</w:t>
            </w:r>
          </w:p>
        </w:tc>
        <w:tc>
          <w:tcPr>
            <w:tcW w:w="4961" w:type="dxa"/>
          </w:tcPr>
          <w:p w14:paraId="7061CDC0" w14:textId="77777777" w:rsidR="00D56C0D" w:rsidRPr="0099763E" w:rsidRDefault="00D56C0D" w:rsidP="00AF2023">
            <w:pPr>
              <w:pStyle w:val="TableParagraph"/>
              <w:ind w:left="205" w:right="197"/>
              <w:jc w:val="center"/>
              <w:rPr>
                <w:sz w:val="24"/>
                <w:szCs w:val="24"/>
              </w:rPr>
            </w:pPr>
            <w:r w:rsidRPr="0099763E">
              <w:rPr>
                <w:sz w:val="24"/>
                <w:szCs w:val="24"/>
                <w:shd w:val="clear" w:color="auto" w:fill="FFFFFF"/>
              </w:rPr>
              <w:t>22.05.2023, ora 10.00</w:t>
            </w:r>
          </w:p>
        </w:tc>
      </w:tr>
      <w:tr w:rsidR="00D56C0D" w:rsidRPr="00AB69E5" w14:paraId="0091DAD0" w14:textId="77777777" w:rsidTr="00AF2023">
        <w:trPr>
          <w:trHeight w:val="565"/>
        </w:trPr>
        <w:tc>
          <w:tcPr>
            <w:tcW w:w="637" w:type="dxa"/>
          </w:tcPr>
          <w:p w14:paraId="10296F1E" w14:textId="77777777" w:rsidR="00D56C0D" w:rsidRPr="00AB69E5" w:rsidRDefault="00D56C0D" w:rsidP="00AF2023">
            <w:pPr>
              <w:pStyle w:val="TableParagraph"/>
              <w:spacing w:before="145"/>
              <w:rPr>
                <w:b/>
                <w:sz w:val="24"/>
                <w:szCs w:val="24"/>
              </w:rPr>
            </w:pPr>
            <w:r w:rsidRPr="00AB69E5">
              <w:rPr>
                <w:b/>
                <w:sz w:val="24"/>
                <w:szCs w:val="24"/>
              </w:rPr>
              <w:t>9.</w:t>
            </w:r>
          </w:p>
        </w:tc>
        <w:tc>
          <w:tcPr>
            <w:tcW w:w="4630" w:type="dxa"/>
          </w:tcPr>
          <w:p w14:paraId="20987C16" w14:textId="77777777" w:rsidR="00D56C0D" w:rsidRPr="00AB69E5" w:rsidRDefault="00D56C0D" w:rsidP="00AF2023">
            <w:pPr>
              <w:pStyle w:val="TableParagraph"/>
              <w:spacing w:line="270" w:lineRule="atLeast"/>
              <w:ind w:left="107" w:right="580"/>
              <w:rPr>
                <w:sz w:val="24"/>
                <w:szCs w:val="24"/>
              </w:rPr>
            </w:pPr>
            <w:r w:rsidRPr="00AB69E5">
              <w:rPr>
                <w:sz w:val="24"/>
                <w:szCs w:val="24"/>
              </w:rPr>
              <w:t>Depunerea contestaţiilor privind rezultatele probei scrise</w:t>
            </w:r>
            <w:r w:rsidRPr="00AB69E5">
              <w:rPr>
                <w:spacing w:val="-57"/>
                <w:sz w:val="24"/>
                <w:szCs w:val="24"/>
              </w:rPr>
              <w:t xml:space="preserve"> </w:t>
            </w:r>
          </w:p>
        </w:tc>
        <w:tc>
          <w:tcPr>
            <w:tcW w:w="4961" w:type="dxa"/>
          </w:tcPr>
          <w:p w14:paraId="14DD1596" w14:textId="77777777" w:rsidR="00D56C0D" w:rsidRPr="0099763E" w:rsidRDefault="00D56C0D" w:rsidP="00AF2023">
            <w:pPr>
              <w:pStyle w:val="TableParagraph"/>
              <w:ind w:left="205" w:right="197"/>
              <w:jc w:val="center"/>
              <w:rPr>
                <w:sz w:val="24"/>
                <w:szCs w:val="24"/>
              </w:rPr>
            </w:pPr>
            <w:r w:rsidRPr="0099763E">
              <w:rPr>
                <w:sz w:val="24"/>
                <w:szCs w:val="24"/>
                <w:shd w:val="clear" w:color="auto" w:fill="FFFFFF"/>
              </w:rPr>
              <w:t>23.05.2023, ora 09.00-12.00</w:t>
            </w:r>
          </w:p>
        </w:tc>
      </w:tr>
      <w:tr w:rsidR="00D56C0D" w:rsidRPr="00AB69E5" w14:paraId="75A6876B" w14:textId="77777777" w:rsidTr="00AF2023">
        <w:trPr>
          <w:trHeight w:val="567"/>
        </w:trPr>
        <w:tc>
          <w:tcPr>
            <w:tcW w:w="637" w:type="dxa"/>
          </w:tcPr>
          <w:p w14:paraId="7683FD54" w14:textId="77777777" w:rsidR="00D56C0D" w:rsidRPr="00AB69E5" w:rsidRDefault="00D56C0D" w:rsidP="00AF2023">
            <w:pPr>
              <w:pStyle w:val="TableParagraph"/>
              <w:spacing w:before="146"/>
              <w:rPr>
                <w:b/>
                <w:sz w:val="24"/>
                <w:szCs w:val="24"/>
              </w:rPr>
            </w:pPr>
            <w:r w:rsidRPr="00AB69E5">
              <w:rPr>
                <w:b/>
                <w:sz w:val="24"/>
                <w:szCs w:val="24"/>
              </w:rPr>
              <w:t>10.</w:t>
            </w:r>
          </w:p>
        </w:tc>
        <w:tc>
          <w:tcPr>
            <w:tcW w:w="4630" w:type="dxa"/>
          </w:tcPr>
          <w:p w14:paraId="409A8052" w14:textId="77777777" w:rsidR="00D56C0D" w:rsidRPr="00AB69E5" w:rsidRDefault="00D56C0D" w:rsidP="00AF202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14:paraId="02399219" w14:textId="77777777" w:rsidR="00D56C0D" w:rsidRPr="0099763E" w:rsidRDefault="00D56C0D" w:rsidP="00AF2023">
            <w:pPr>
              <w:pStyle w:val="TableParagraph"/>
              <w:spacing w:before="1"/>
              <w:ind w:left="205" w:right="197"/>
              <w:jc w:val="center"/>
              <w:rPr>
                <w:sz w:val="24"/>
                <w:szCs w:val="24"/>
              </w:rPr>
            </w:pPr>
            <w:r w:rsidRPr="0099763E">
              <w:rPr>
                <w:sz w:val="24"/>
                <w:szCs w:val="24"/>
                <w:shd w:val="clear" w:color="auto" w:fill="FFFFFF"/>
              </w:rPr>
              <w:t>23.05.2023, ora 16.00</w:t>
            </w:r>
          </w:p>
        </w:tc>
      </w:tr>
      <w:tr w:rsidR="00D56C0D" w:rsidRPr="00AB69E5" w14:paraId="6A488161" w14:textId="77777777" w:rsidTr="00AF2023">
        <w:trPr>
          <w:trHeight w:val="567"/>
        </w:trPr>
        <w:tc>
          <w:tcPr>
            <w:tcW w:w="637" w:type="dxa"/>
          </w:tcPr>
          <w:p w14:paraId="10A618E0" w14:textId="77777777" w:rsidR="00D56C0D" w:rsidRPr="00AB69E5" w:rsidRDefault="00D56C0D" w:rsidP="00AF2023">
            <w:pPr>
              <w:pStyle w:val="TableParagraph"/>
              <w:spacing w:before="146"/>
              <w:rPr>
                <w:b/>
                <w:sz w:val="24"/>
                <w:szCs w:val="24"/>
              </w:rPr>
            </w:pPr>
            <w:r w:rsidRPr="00AB69E5">
              <w:rPr>
                <w:b/>
                <w:sz w:val="24"/>
                <w:szCs w:val="24"/>
              </w:rPr>
              <w:t>11.</w:t>
            </w:r>
          </w:p>
        </w:tc>
        <w:tc>
          <w:tcPr>
            <w:tcW w:w="4630" w:type="dxa"/>
          </w:tcPr>
          <w:p w14:paraId="4F14FD4D" w14:textId="77777777" w:rsidR="00D56C0D" w:rsidRPr="006B6E06" w:rsidRDefault="00D56C0D" w:rsidP="00AF2023">
            <w:pPr>
              <w:pStyle w:val="TableParagraph"/>
              <w:spacing w:before="146"/>
              <w:ind w:left="108"/>
              <w:rPr>
                <w:sz w:val="24"/>
                <w:szCs w:val="24"/>
              </w:rPr>
            </w:pPr>
            <w:r w:rsidRPr="00AB69E5">
              <w:rPr>
                <w:sz w:val="24"/>
                <w:szCs w:val="24"/>
              </w:rPr>
              <w:t>Susţinerea</w:t>
            </w:r>
            <w:r w:rsidRPr="00AB69E5">
              <w:rPr>
                <w:spacing w:val="-2"/>
                <w:sz w:val="24"/>
                <w:szCs w:val="24"/>
              </w:rPr>
              <w:t xml:space="preserve"> </w:t>
            </w:r>
            <w:r w:rsidRPr="005F75BA">
              <w:rPr>
                <w:sz w:val="24"/>
                <w:szCs w:val="20"/>
                <w:shd w:val="clear" w:color="auto" w:fill="FFFFFF"/>
              </w:rPr>
              <w:t>probei practice</w:t>
            </w:r>
          </w:p>
        </w:tc>
        <w:tc>
          <w:tcPr>
            <w:tcW w:w="4961" w:type="dxa"/>
          </w:tcPr>
          <w:p w14:paraId="73464817" w14:textId="77777777" w:rsidR="00D56C0D" w:rsidRPr="0099763E" w:rsidRDefault="00D56C0D" w:rsidP="00AF2023">
            <w:pPr>
              <w:pStyle w:val="TableParagraph"/>
              <w:ind w:left="205" w:right="197"/>
              <w:jc w:val="center"/>
              <w:rPr>
                <w:b/>
                <w:sz w:val="24"/>
                <w:szCs w:val="24"/>
              </w:rPr>
            </w:pPr>
            <w:r w:rsidRPr="0099763E">
              <w:rPr>
                <w:b/>
                <w:sz w:val="24"/>
                <w:szCs w:val="24"/>
              </w:rPr>
              <w:t>24.05.2023, ora 10.00</w:t>
            </w:r>
          </w:p>
        </w:tc>
      </w:tr>
      <w:tr w:rsidR="00D56C0D" w:rsidRPr="00AB69E5" w14:paraId="6D616A67" w14:textId="77777777" w:rsidTr="00AF2023">
        <w:trPr>
          <w:trHeight w:val="567"/>
        </w:trPr>
        <w:tc>
          <w:tcPr>
            <w:tcW w:w="637" w:type="dxa"/>
          </w:tcPr>
          <w:p w14:paraId="7A985D25" w14:textId="77777777" w:rsidR="00D56C0D" w:rsidRPr="00AB69E5" w:rsidRDefault="00D56C0D" w:rsidP="00AF2023">
            <w:pPr>
              <w:pStyle w:val="TableParagraph"/>
              <w:spacing w:before="146"/>
              <w:rPr>
                <w:b/>
                <w:sz w:val="24"/>
                <w:szCs w:val="24"/>
              </w:rPr>
            </w:pPr>
            <w:r w:rsidRPr="00AB69E5">
              <w:rPr>
                <w:b/>
                <w:sz w:val="24"/>
                <w:szCs w:val="24"/>
              </w:rPr>
              <w:t>12.</w:t>
            </w:r>
          </w:p>
        </w:tc>
        <w:tc>
          <w:tcPr>
            <w:tcW w:w="4630" w:type="dxa"/>
          </w:tcPr>
          <w:p w14:paraId="423A5EC2" w14:textId="77777777" w:rsidR="00D56C0D" w:rsidRPr="00AB69E5" w:rsidRDefault="00D56C0D" w:rsidP="00AF2023">
            <w:pPr>
              <w:pStyle w:val="TableParagraph"/>
              <w:spacing w:before="146"/>
              <w:ind w:left="108"/>
              <w:rPr>
                <w:sz w:val="24"/>
                <w:szCs w:val="24"/>
              </w:rPr>
            </w:pPr>
            <w:r w:rsidRPr="00AB69E5">
              <w:rPr>
                <w:sz w:val="24"/>
                <w:szCs w:val="24"/>
              </w:rPr>
              <w:t>Comunicarea</w:t>
            </w:r>
            <w:r w:rsidRPr="00AB69E5">
              <w:rPr>
                <w:spacing w:val="-3"/>
                <w:sz w:val="24"/>
                <w:szCs w:val="24"/>
              </w:rPr>
              <w:t xml:space="preserve"> </w:t>
            </w:r>
            <w:r w:rsidRPr="00AB69E5">
              <w:rPr>
                <w:sz w:val="24"/>
                <w:szCs w:val="24"/>
              </w:rPr>
              <w:t>rezultatelor</w:t>
            </w:r>
            <w:r w:rsidRPr="00AB69E5">
              <w:rPr>
                <w:spacing w:val="-2"/>
                <w:sz w:val="24"/>
                <w:szCs w:val="24"/>
              </w:rPr>
              <w:t xml:space="preserve"> </w:t>
            </w:r>
            <w:r w:rsidRPr="00AB69E5">
              <w:rPr>
                <w:sz w:val="24"/>
                <w:szCs w:val="24"/>
              </w:rPr>
              <w:t>după</w:t>
            </w:r>
            <w:r w:rsidRPr="00AB69E5">
              <w:rPr>
                <w:spacing w:val="-3"/>
                <w:sz w:val="24"/>
                <w:szCs w:val="24"/>
              </w:rPr>
              <w:t xml:space="preserve"> </w:t>
            </w:r>
            <w:r w:rsidRPr="00AB69E5">
              <w:rPr>
                <w:sz w:val="24"/>
                <w:szCs w:val="24"/>
              </w:rPr>
              <w:t>susţinerea</w:t>
            </w:r>
            <w:r w:rsidRPr="00AB69E5">
              <w:rPr>
                <w:spacing w:val="-3"/>
                <w:sz w:val="24"/>
                <w:szCs w:val="24"/>
              </w:rPr>
              <w:t xml:space="preserve"> </w:t>
            </w:r>
            <w:r w:rsidRPr="00AB69E5">
              <w:rPr>
                <w:sz w:val="24"/>
                <w:szCs w:val="24"/>
              </w:rPr>
              <w:t>interviului</w:t>
            </w:r>
          </w:p>
        </w:tc>
        <w:tc>
          <w:tcPr>
            <w:tcW w:w="4961" w:type="dxa"/>
          </w:tcPr>
          <w:p w14:paraId="54521E4E" w14:textId="77777777" w:rsidR="00D56C0D" w:rsidRPr="0099763E" w:rsidRDefault="00D56C0D" w:rsidP="00AF2023">
            <w:pPr>
              <w:pStyle w:val="TableParagraph"/>
              <w:ind w:left="205" w:right="197"/>
              <w:jc w:val="center"/>
              <w:rPr>
                <w:sz w:val="24"/>
                <w:szCs w:val="24"/>
              </w:rPr>
            </w:pPr>
            <w:r w:rsidRPr="0099763E">
              <w:rPr>
                <w:sz w:val="24"/>
                <w:szCs w:val="24"/>
                <w:shd w:val="clear" w:color="auto" w:fill="FFFFFF"/>
              </w:rPr>
              <w:t>24.05.2023, ora 16.00</w:t>
            </w:r>
          </w:p>
        </w:tc>
      </w:tr>
      <w:tr w:rsidR="00D56C0D" w:rsidRPr="00AB69E5" w14:paraId="6508A0EA" w14:textId="77777777" w:rsidTr="00AF2023">
        <w:trPr>
          <w:trHeight w:val="567"/>
        </w:trPr>
        <w:tc>
          <w:tcPr>
            <w:tcW w:w="637" w:type="dxa"/>
          </w:tcPr>
          <w:p w14:paraId="4D3BE9FA" w14:textId="77777777" w:rsidR="00D56C0D" w:rsidRPr="00AB69E5" w:rsidRDefault="00D56C0D" w:rsidP="00AF2023">
            <w:pPr>
              <w:pStyle w:val="TableParagraph"/>
              <w:spacing w:before="145"/>
              <w:rPr>
                <w:b/>
                <w:sz w:val="24"/>
                <w:szCs w:val="24"/>
              </w:rPr>
            </w:pPr>
            <w:r w:rsidRPr="00AB69E5">
              <w:rPr>
                <w:b/>
                <w:sz w:val="24"/>
                <w:szCs w:val="24"/>
              </w:rPr>
              <w:t>13.</w:t>
            </w:r>
          </w:p>
        </w:tc>
        <w:tc>
          <w:tcPr>
            <w:tcW w:w="4630" w:type="dxa"/>
          </w:tcPr>
          <w:p w14:paraId="0E8BFFB4" w14:textId="77777777" w:rsidR="00D56C0D" w:rsidRPr="00AB69E5" w:rsidRDefault="00D56C0D" w:rsidP="00AF2023">
            <w:pPr>
              <w:pStyle w:val="TableParagraph"/>
              <w:spacing w:before="145"/>
              <w:ind w:left="108"/>
              <w:rPr>
                <w:sz w:val="24"/>
                <w:szCs w:val="24"/>
              </w:rPr>
            </w:pPr>
            <w:r w:rsidRPr="00AB69E5">
              <w:rPr>
                <w:sz w:val="24"/>
                <w:szCs w:val="24"/>
              </w:rPr>
              <w:t>Depunerea</w:t>
            </w:r>
            <w:r w:rsidRPr="00AB69E5">
              <w:rPr>
                <w:spacing w:val="-3"/>
                <w:sz w:val="24"/>
                <w:szCs w:val="24"/>
              </w:rPr>
              <w:t xml:space="preserve"> </w:t>
            </w:r>
            <w:r w:rsidRPr="00AB69E5">
              <w:rPr>
                <w:sz w:val="24"/>
                <w:szCs w:val="24"/>
              </w:rPr>
              <w:t>contestaţiilor</w:t>
            </w:r>
            <w:r w:rsidRPr="00AB69E5">
              <w:rPr>
                <w:spacing w:val="-3"/>
                <w:sz w:val="24"/>
                <w:szCs w:val="24"/>
              </w:rPr>
              <w:t xml:space="preserve"> </w:t>
            </w:r>
            <w:r w:rsidRPr="00AB69E5">
              <w:rPr>
                <w:sz w:val="24"/>
                <w:szCs w:val="24"/>
              </w:rPr>
              <w:t>privind</w:t>
            </w:r>
            <w:r w:rsidRPr="00AB69E5">
              <w:rPr>
                <w:spacing w:val="-3"/>
                <w:sz w:val="24"/>
                <w:szCs w:val="24"/>
              </w:rPr>
              <w:t xml:space="preserve"> </w:t>
            </w:r>
            <w:r w:rsidRPr="00AB69E5">
              <w:rPr>
                <w:sz w:val="24"/>
                <w:szCs w:val="24"/>
              </w:rPr>
              <w:t>rezultatul</w:t>
            </w:r>
            <w:r w:rsidRPr="00AB69E5">
              <w:rPr>
                <w:spacing w:val="-4"/>
                <w:sz w:val="24"/>
                <w:szCs w:val="24"/>
              </w:rPr>
              <w:t xml:space="preserve"> </w:t>
            </w:r>
            <w:r w:rsidRPr="00AB69E5">
              <w:rPr>
                <w:sz w:val="24"/>
                <w:szCs w:val="24"/>
              </w:rPr>
              <w:t>interviului</w:t>
            </w:r>
          </w:p>
        </w:tc>
        <w:tc>
          <w:tcPr>
            <w:tcW w:w="4961" w:type="dxa"/>
          </w:tcPr>
          <w:p w14:paraId="2BDD54BD" w14:textId="77777777" w:rsidR="00D56C0D" w:rsidRPr="0099763E" w:rsidRDefault="00D56C0D" w:rsidP="00AF2023">
            <w:pPr>
              <w:pStyle w:val="TableParagraph"/>
              <w:ind w:left="205" w:right="197"/>
              <w:jc w:val="center"/>
              <w:rPr>
                <w:sz w:val="24"/>
                <w:szCs w:val="24"/>
              </w:rPr>
            </w:pPr>
            <w:r w:rsidRPr="0099763E">
              <w:rPr>
                <w:sz w:val="24"/>
                <w:szCs w:val="24"/>
                <w:shd w:val="clear" w:color="auto" w:fill="FFFFFF"/>
              </w:rPr>
              <w:t>25.05.2023, ora 09.00-12.00</w:t>
            </w:r>
          </w:p>
        </w:tc>
      </w:tr>
      <w:tr w:rsidR="00D56C0D" w:rsidRPr="00AB69E5" w14:paraId="08C0EA73" w14:textId="77777777" w:rsidTr="00AF2023">
        <w:trPr>
          <w:trHeight w:val="567"/>
        </w:trPr>
        <w:tc>
          <w:tcPr>
            <w:tcW w:w="637" w:type="dxa"/>
          </w:tcPr>
          <w:p w14:paraId="17120B13" w14:textId="77777777" w:rsidR="00D56C0D" w:rsidRPr="00AB69E5" w:rsidRDefault="00D56C0D" w:rsidP="00AF2023">
            <w:pPr>
              <w:pStyle w:val="TableParagraph"/>
              <w:spacing w:before="145"/>
              <w:rPr>
                <w:b/>
                <w:sz w:val="24"/>
                <w:szCs w:val="24"/>
              </w:rPr>
            </w:pPr>
            <w:r w:rsidRPr="00AB69E5">
              <w:rPr>
                <w:b/>
                <w:sz w:val="24"/>
                <w:szCs w:val="24"/>
              </w:rPr>
              <w:t>14.</w:t>
            </w:r>
          </w:p>
        </w:tc>
        <w:tc>
          <w:tcPr>
            <w:tcW w:w="4630" w:type="dxa"/>
          </w:tcPr>
          <w:p w14:paraId="2A3F981E" w14:textId="77777777" w:rsidR="00D56C0D" w:rsidRPr="00AB69E5" w:rsidRDefault="00D56C0D" w:rsidP="00AF2023">
            <w:pPr>
              <w:pStyle w:val="TableParagraph"/>
              <w:spacing w:before="145"/>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14:paraId="64BB83EC" w14:textId="77777777" w:rsidR="00D56C0D" w:rsidRPr="0099763E" w:rsidRDefault="00D56C0D" w:rsidP="00AF2023">
            <w:pPr>
              <w:pStyle w:val="TableParagraph"/>
              <w:ind w:left="205" w:right="197"/>
              <w:jc w:val="center"/>
              <w:rPr>
                <w:sz w:val="24"/>
                <w:szCs w:val="24"/>
              </w:rPr>
            </w:pPr>
            <w:r w:rsidRPr="0099763E">
              <w:rPr>
                <w:sz w:val="24"/>
                <w:szCs w:val="24"/>
                <w:shd w:val="clear" w:color="auto" w:fill="FFFFFF"/>
              </w:rPr>
              <w:t>25.05.2023, ora 15.00</w:t>
            </w:r>
          </w:p>
        </w:tc>
      </w:tr>
      <w:tr w:rsidR="00D56C0D" w:rsidRPr="00AB69E5" w14:paraId="5E75EED8" w14:textId="77777777" w:rsidTr="00AF2023">
        <w:trPr>
          <w:trHeight w:val="565"/>
        </w:trPr>
        <w:tc>
          <w:tcPr>
            <w:tcW w:w="637" w:type="dxa"/>
          </w:tcPr>
          <w:p w14:paraId="6BEEFEF6" w14:textId="77777777" w:rsidR="00D56C0D" w:rsidRPr="00AB69E5" w:rsidRDefault="00D56C0D" w:rsidP="00AF2023">
            <w:pPr>
              <w:pStyle w:val="TableParagraph"/>
              <w:spacing w:before="145"/>
              <w:rPr>
                <w:b/>
                <w:sz w:val="24"/>
                <w:szCs w:val="24"/>
              </w:rPr>
            </w:pPr>
            <w:r w:rsidRPr="00AB69E5">
              <w:rPr>
                <w:b/>
                <w:sz w:val="24"/>
                <w:szCs w:val="24"/>
              </w:rPr>
              <w:t>15.</w:t>
            </w:r>
          </w:p>
        </w:tc>
        <w:tc>
          <w:tcPr>
            <w:tcW w:w="4630" w:type="dxa"/>
          </w:tcPr>
          <w:p w14:paraId="4AB8249E" w14:textId="77777777" w:rsidR="00D56C0D" w:rsidRPr="00AB69E5" w:rsidRDefault="00D56C0D" w:rsidP="00AF2023">
            <w:pPr>
              <w:pStyle w:val="TableParagraph"/>
              <w:spacing w:before="145"/>
              <w:ind w:left="108"/>
              <w:rPr>
                <w:sz w:val="24"/>
                <w:szCs w:val="24"/>
              </w:rPr>
            </w:pPr>
            <w:r w:rsidRPr="00AB69E5">
              <w:rPr>
                <w:sz w:val="24"/>
                <w:szCs w:val="24"/>
              </w:rPr>
              <w:t>Afişarea</w:t>
            </w:r>
            <w:r w:rsidRPr="00AB69E5">
              <w:rPr>
                <w:spacing w:val="-2"/>
                <w:sz w:val="24"/>
                <w:szCs w:val="24"/>
              </w:rPr>
              <w:t xml:space="preserve"> </w:t>
            </w:r>
            <w:r w:rsidRPr="00AB69E5">
              <w:rPr>
                <w:sz w:val="24"/>
                <w:szCs w:val="24"/>
              </w:rPr>
              <w:t>rezultatului</w:t>
            </w:r>
            <w:r w:rsidRPr="00AB69E5">
              <w:rPr>
                <w:spacing w:val="-2"/>
                <w:sz w:val="24"/>
                <w:szCs w:val="24"/>
              </w:rPr>
              <w:t xml:space="preserve"> </w:t>
            </w:r>
            <w:r w:rsidRPr="00AB69E5">
              <w:rPr>
                <w:sz w:val="24"/>
                <w:szCs w:val="24"/>
              </w:rPr>
              <w:t>final</w:t>
            </w:r>
            <w:r w:rsidRPr="00AB69E5">
              <w:rPr>
                <w:spacing w:val="-2"/>
                <w:sz w:val="24"/>
                <w:szCs w:val="24"/>
              </w:rPr>
              <w:t xml:space="preserve"> </w:t>
            </w:r>
            <w:r w:rsidRPr="00AB69E5">
              <w:rPr>
                <w:sz w:val="24"/>
                <w:szCs w:val="24"/>
              </w:rPr>
              <w:t>al</w:t>
            </w:r>
            <w:r w:rsidRPr="00AB69E5">
              <w:rPr>
                <w:spacing w:val="-2"/>
                <w:sz w:val="24"/>
                <w:szCs w:val="24"/>
              </w:rPr>
              <w:t xml:space="preserve"> </w:t>
            </w:r>
            <w:r w:rsidRPr="00AB69E5">
              <w:rPr>
                <w:sz w:val="24"/>
                <w:szCs w:val="24"/>
              </w:rPr>
              <w:t>concursului</w:t>
            </w:r>
          </w:p>
        </w:tc>
        <w:tc>
          <w:tcPr>
            <w:tcW w:w="4961" w:type="dxa"/>
          </w:tcPr>
          <w:p w14:paraId="1561A7FA" w14:textId="77777777" w:rsidR="00D56C0D" w:rsidRPr="0099763E" w:rsidRDefault="00D56C0D" w:rsidP="00AF2023">
            <w:pPr>
              <w:pStyle w:val="TableParagraph"/>
              <w:ind w:left="205" w:right="197"/>
              <w:jc w:val="center"/>
              <w:rPr>
                <w:sz w:val="24"/>
                <w:szCs w:val="24"/>
              </w:rPr>
            </w:pPr>
            <w:r w:rsidRPr="0099763E">
              <w:rPr>
                <w:sz w:val="24"/>
                <w:szCs w:val="24"/>
                <w:shd w:val="clear" w:color="auto" w:fill="FFFFFF"/>
              </w:rPr>
              <w:t>25.05.2023, ora 16.00</w:t>
            </w:r>
          </w:p>
        </w:tc>
      </w:tr>
    </w:tbl>
    <w:p w14:paraId="1F708308" w14:textId="77777777" w:rsidR="008A437E" w:rsidRDefault="008A437E"/>
    <w:sectPr w:rsidR="008A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D4"/>
    <w:rsid w:val="005F7BD4"/>
    <w:rsid w:val="0083276D"/>
    <w:rsid w:val="008A437E"/>
    <w:rsid w:val="0099763E"/>
    <w:rsid w:val="00D56C0D"/>
    <w:rsid w:val="00FC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DA4"/>
  <w15:chartTrackingRefBased/>
  <w15:docId w15:val="{4EABEDA5-B5DD-4456-82D3-F8A20304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0D"/>
    <w:pPr>
      <w:spacing w:after="200" w:line="276" w:lineRule="auto"/>
    </w:pPr>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6C0D"/>
    <w:rPr>
      <w:color w:val="0000FF"/>
      <w:u w:val="single"/>
    </w:rPr>
  </w:style>
  <w:style w:type="paragraph" w:customStyle="1" w:styleId="TableParagraph">
    <w:name w:val="Table Paragraph"/>
    <w:basedOn w:val="Normal"/>
    <w:uiPriority w:val="1"/>
    <w:qFormat/>
    <w:rsid w:val="00D56C0D"/>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D56C0D"/>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8&amp;d=2023-02-05" TargetMode="External"/><Relationship Id="rId13"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ge5.ro/Gratuit/g42tmnjsgi/legea-nr-95-2006-privind-reforma-in-domeniul-sanatatii?pid=82050517&amp;d=2023-02-05" TargetMode="External"/><Relationship Id="rId12" Type="http://schemas.openxmlformats.org/officeDocument/2006/relationships/hyperlink" Target="https://lege5.ro/Gratuit/g42tmnjsgi/legea-nr-95-2006-privind-reforma-in-domeniul-sanatatii?pid=82051473&amp;d=2023-02-0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ege5.ro/Gratuit/geytinbqge/legea-nr-76-2008-privind-organizarea-si-functionarea-sistemului-national-de-date-genetice-judiciare?d=2023-02-05" TargetMode="External"/><Relationship Id="rId1" Type="http://schemas.openxmlformats.org/officeDocument/2006/relationships/styles" Target="styles.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1" Type="http://schemas.openxmlformats.org/officeDocument/2006/relationships/hyperlink" Target="https://lege5.ro/Gratuit/g42tmnjsgi/legea-nr-95-2006-privind-reforma-in-domeniul-sanatatii?pid=82051472&amp;d=2023-02-05" TargetMode="External"/><Relationship Id="rId5"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5"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10" Type="http://schemas.openxmlformats.org/officeDocument/2006/relationships/hyperlink" Target="https://lege5.ro/Gratuit/g42tmnjsgi/legea-nr-95-2006-privind-reforma-in-domeniul-sanatatii?pid=277948145&amp;d=2023-02-05" TargetMode="External"/><Relationship Id="rId4" Type="http://schemas.openxmlformats.org/officeDocument/2006/relationships/image" Target="media/image1.emf"/><Relationship Id="rId9" Type="http://schemas.openxmlformats.org/officeDocument/2006/relationships/hyperlink" Target="https://lege5.ro/Gratuit/g42tmnjsgi/legea-nr-95-2006-privind-reforma-in-domeniul-sanatatii?pid=507743990&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1654</Words>
  <Characters>9429</Characters>
  <Application>Microsoft Office Word</Application>
  <DocSecurity>0</DocSecurity>
  <Lines>78</Lines>
  <Paragraphs>22</Paragraphs>
  <ScaleCrop>false</ScaleCrop>
  <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lipova</dc:creator>
  <cp:keywords/>
  <dc:description/>
  <cp:lastModifiedBy>spital lipova</cp:lastModifiedBy>
  <cp:revision>6</cp:revision>
  <dcterms:created xsi:type="dcterms:W3CDTF">2023-04-27T05:35:00Z</dcterms:created>
  <dcterms:modified xsi:type="dcterms:W3CDTF">2023-04-27T05:41:00Z</dcterms:modified>
</cp:coreProperties>
</file>